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DA5B" w14:textId="77777777" w:rsidR="00475C4A" w:rsidRDefault="00475C4A">
      <w:pPr>
        <w:widowControl/>
        <w:pBdr>
          <w:top w:val="nil"/>
          <w:left w:val="nil"/>
          <w:bottom w:val="nil"/>
          <w:right w:val="nil"/>
          <w:between w:val="nil"/>
        </w:pBdr>
        <w:jc w:val="both"/>
        <w:rPr>
          <w:rFonts w:ascii="Helvetica Neue" w:eastAsia="Helvetica Neue" w:hAnsi="Helvetica Neue" w:cs="Helvetica Neue"/>
          <w:color w:val="000000"/>
          <w:sz w:val="22"/>
          <w:szCs w:val="22"/>
        </w:rPr>
      </w:pPr>
    </w:p>
    <w:tbl>
      <w:tblPr>
        <w:tblStyle w:val="a"/>
        <w:tblW w:w="9046" w:type="dxa"/>
        <w:tblInd w:w="-108" w:type="dxa"/>
        <w:tblLayout w:type="fixed"/>
        <w:tblLook w:val="0400" w:firstRow="0" w:lastRow="0" w:firstColumn="0" w:lastColumn="0" w:noHBand="0" w:noVBand="1"/>
      </w:tblPr>
      <w:tblGrid>
        <w:gridCol w:w="9046"/>
      </w:tblGrid>
      <w:tr w:rsidR="00475C4A" w14:paraId="3D20850F" w14:textId="77777777">
        <w:tc>
          <w:tcPr>
            <w:tcW w:w="9046" w:type="dxa"/>
            <w:tcBorders>
              <w:top w:val="single" w:sz="8" w:space="0" w:color="9BBB59"/>
              <w:left w:val="single" w:sz="8" w:space="0" w:color="9BBB59"/>
              <w:bottom w:val="single" w:sz="18" w:space="0" w:color="9BBB59"/>
              <w:right w:val="single" w:sz="8" w:space="0" w:color="9BBB59"/>
            </w:tcBorders>
            <w:tcMar>
              <w:top w:w="0" w:type="dxa"/>
              <w:left w:w="108" w:type="dxa"/>
              <w:bottom w:w="0" w:type="dxa"/>
              <w:right w:w="108" w:type="dxa"/>
            </w:tcMar>
          </w:tcPr>
          <w:p w14:paraId="58B39FD6" w14:textId="77777777" w:rsidR="00475C4A" w:rsidRDefault="00DE6F31">
            <w:pPr>
              <w:rPr>
                <w:rFonts w:ascii="Calibri" w:eastAsia="Calibri" w:hAnsi="Calibri" w:cs="Calibri"/>
              </w:rPr>
            </w:pPr>
            <w:r>
              <w:rPr>
                <w:rFonts w:ascii="Calibri" w:eastAsia="Calibri" w:hAnsi="Calibri" w:cs="Calibri"/>
                <w:b/>
                <w:sz w:val="40"/>
                <w:szCs w:val="40"/>
              </w:rPr>
              <w:t xml:space="preserve">PEDAGOGISK ROMPLAN </w:t>
            </w:r>
          </w:p>
          <w:p w14:paraId="7E07B938" w14:textId="77777777" w:rsidR="00475C4A" w:rsidRDefault="00DE6F31">
            <w:pPr>
              <w:spacing w:line="239" w:lineRule="auto"/>
              <w:rPr>
                <w:rFonts w:ascii="Calibri" w:eastAsia="Calibri" w:hAnsi="Calibri" w:cs="Calibri"/>
              </w:rPr>
            </w:pPr>
            <w:r>
              <w:rPr>
                <w:rFonts w:ascii="Calibri" w:eastAsia="Calibri" w:hAnsi="Calibri" w:cs="Calibri"/>
                <w:b/>
                <w:sz w:val="28"/>
                <w:szCs w:val="28"/>
              </w:rPr>
              <w:t xml:space="preserve">Rom: </w:t>
            </w:r>
            <w:r>
              <w:rPr>
                <w:rFonts w:ascii="Calibri" w:eastAsia="Calibri" w:hAnsi="Calibri" w:cs="Calibri"/>
                <w:sz w:val="28"/>
                <w:szCs w:val="28"/>
              </w:rPr>
              <w:t xml:space="preserve">Bibliotek/spillrom  </w:t>
            </w:r>
          </w:p>
          <w:p w14:paraId="09598971" w14:textId="77777777" w:rsidR="00475C4A" w:rsidRDefault="00DE6F31">
            <w:pPr>
              <w:rPr>
                <w:rFonts w:ascii="Calibri" w:eastAsia="Calibri" w:hAnsi="Calibri" w:cs="Calibri"/>
                <w:sz w:val="28"/>
                <w:szCs w:val="28"/>
              </w:rPr>
            </w:pPr>
            <w:r>
              <w:rPr>
                <w:rFonts w:ascii="Calibri" w:eastAsia="Calibri" w:hAnsi="Calibri" w:cs="Calibri"/>
                <w:b/>
                <w:sz w:val="28"/>
                <w:szCs w:val="28"/>
              </w:rPr>
              <w:t>Fløy:</w:t>
            </w:r>
            <w:r>
              <w:rPr>
                <w:rFonts w:ascii="Calibri" w:eastAsia="Calibri" w:hAnsi="Calibri" w:cs="Calibri"/>
                <w:sz w:val="28"/>
                <w:szCs w:val="28"/>
              </w:rPr>
              <w:t xml:space="preserve"> Newton</w:t>
            </w:r>
          </w:p>
          <w:p w14:paraId="4AFA5D56" w14:textId="77777777" w:rsidR="00475C4A" w:rsidRDefault="00DE6F31">
            <w:pPr>
              <w:rPr>
                <w:rFonts w:ascii="Calibri" w:eastAsia="Calibri" w:hAnsi="Calibri" w:cs="Calibri"/>
              </w:rPr>
            </w:pPr>
            <w:r>
              <w:rPr>
                <w:rFonts w:ascii="Calibri" w:eastAsia="Calibri" w:hAnsi="Calibri" w:cs="Calibri"/>
                <w:b/>
                <w:sz w:val="28"/>
                <w:szCs w:val="28"/>
              </w:rPr>
              <w:t xml:space="preserve">Periode: </w:t>
            </w:r>
            <w:r>
              <w:rPr>
                <w:rFonts w:ascii="Calibri" w:eastAsia="Calibri" w:hAnsi="Calibri" w:cs="Calibri"/>
                <w:sz w:val="28"/>
                <w:szCs w:val="28"/>
              </w:rPr>
              <w:t>2022/2023</w:t>
            </w:r>
            <w:r>
              <w:rPr>
                <w:rFonts w:ascii="Calibri" w:eastAsia="Calibri" w:hAnsi="Calibri" w:cs="Calibri"/>
                <w:b/>
                <w:sz w:val="28"/>
                <w:szCs w:val="28"/>
              </w:rPr>
              <w:t xml:space="preserve"> </w:t>
            </w:r>
          </w:p>
          <w:p w14:paraId="01DB894F" w14:textId="77777777" w:rsidR="00475C4A" w:rsidRDefault="00475C4A">
            <w:pPr>
              <w:rPr>
                <w:rFonts w:ascii="Calibri" w:eastAsia="Calibri" w:hAnsi="Calibri" w:cs="Calibri"/>
              </w:rPr>
            </w:pPr>
          </w:p>
          <w:p w14:paraId="5E2F3FBD" w14:textId="77777777" w:rsidR="00475C4A" w:rsidRDefault="00475C4A">
            <w:pPr>
              <w:widowControl/>
              <w:pBdr>
                <w:top w:val="nil"/>
                <w:left w:val="nil"/>
                <w:bottom w:val="nil"/>
                <w:right w:val="nil"/>
                <w:between w:val="nil"/>
              </w:pBdr>
              <w:jc w:val="both"/>
              <w:rPr>
                <w:rFonts w:ascii="Calibri" w:eastAsia="Calibri" w:hAnsi="Calibri" w:cs="Calibri"/>
                <w:b/>
                <w:color w:val="000000"/>
                <w:sz w:val="22"/>
                <w:szCs w:val="22"/>
              </w:rPr>
            </w:pPr>
          </w:p>
          <w:p w14:paraId="55AD1DA9" w14:textId="77777777" w:rsidR="00475C4A" w:rsidRDefault="00DE6F31">
            <w:pPr>
              <w:widowControl/>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8"/>
                <w:szCs w:val="28"/>
              </w:rPr>
              <w:t>Mål for rommet:</w:t>
            </w:r>
          </w:p>
          <w:p w14:paraId="6D57D1BB" w14:textId="77777777" w:rsidR="00475C4A" w:rsidRDefault="00DE6F31">
            <w:pPr>
              <w:widowControl/>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Hvile og ro med bøker i sofaen eller ved bordet</w:t>
            </w:r>
            <w:r>
              <w:rPr>
                <w:rFonts w:ascii="Calibri" w:eastAsia="Calibri" w:hAnsi="Calibri" w:cs="Calibri"/>
              </w:rPr>
              <w:t xml:space="preserve"> for å koble av</w:t>
            </w:r>
          </w:p>
          <w:p w14:paraId="5D15DE01" w14:textId="77777777" w:rsidR="00475C4A" w:rsidRDefault="00DE6F31">
            <w:pPr>
              <w:widowControl/>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Opparbeide en bredere språkutviklingen og kognitive ferdigheter</w:t>
            </w:r>
          </w:p>
          <w:p w14:paraId="2AF2BBEF" w14:textId="77777777" w:rsidR="00475C4A" w:rsidRDefault="00DE6F31">
            <w:pPr>
              <w:widowControl/>
              <w:numPr>
                <w:ilvl w:val="0"/>
                <w:numId w:val="2"/>
              </w:numPr>
              <w:pBdr>
                <w:top w:val="nil"/>
                <w:left w:val="nil"/>
                <w:bottom w:val="nil"/>
                <w:right w:val="nil"/>
                <w:between w:val="nil"/>
              </w:pBdr>
              <w:rPr>
                <w:rFonts w:ascii="Calibri" w:eastAsia="Calibri" w:hAnsi="Calibri" w:cs="Calibri"/>
              </w:rPr>
            </w:pPr>
            <w:r>
              <w:rPr>
                <w:rFonts w:ascii="Calibri" w:eastAsia="Calibri" w:hAnsi="Calibri" w:cs="Calibri"/>
              </w:rPr>
              <w:t>Ha glede over ulike spill og bøker</w:t>
            </w:r>
          </w:p>
        </w:tc>
      </w:tr>
      <w:tr w:rsidR="00475C4A" w14:paraId="6811F56A" w14:textId="77777777">
        <w:tc>
          <w:tcPr>
            <w:tcW w:w="9046"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tcPr>
          <w:p w14:paraId="239D63FF" w14:textId="77777777" w:rsidR="00475C4A" w:rsidRDefault="00DE6F31">
            <w:pPr>
              <w:widowControl/>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32"/>
                <w:szCs w:val="32"/>
              </w:rPr>
              <w:t>Generell informasjon og retningslinjer for rommet</w:t>
            </w:r>
          </w:p>
        </w:tc>
      </w:tr>
      <w:tr w:rsidR="00475C4A" w14:paraId="6EC13029" w14:textId="77777777">
        <w:tc>
          <w:tcPr>
            <w:tcW w:w="9046" w:type="dxa"/>
            <w:tcBorders>
              <w:top w:val="single" w:sz="8" w:space="0" w:color="9BBB59"/>
              <w:left w:val="single" w:sz="8" w:space="0" w:color="9BBB59"/>
              <w:bottom w:val="single" w:sz="8" w:space="0" w:color="9BBB59"/>
              <w:right w:val="single" w:sz="8" w:space="0" w:color="9BBB59"/>
            </w:tcBorders>
            <w:tcMar>
              <w:top w:w="0" w:type="dxa"/>
              <w:left w:w="108" w:type="dxa"/>
              <w:bottom w:w="0" w:type="dxa"/>
              <w:right w:w="108" w:type="dxa"/>
            </w:tcMar>
          </w:tcPr>
          <w:p w14:paraId="1400E42A" w14:textId="77777777" w:rsidR="00475C4A" w:rsidRDefault="00DE6F31">
            <w:pPr>
              <w:widowControl/>
              <w:rPr>
                <w:rFonts w:ascii="Calibri" w:eastAsia="Calibri" w:hAnsi="Calibri" w:cs="Calibri"/>
                <w:b/>
                <w:i/>
              </w:rPr>
            </w:pPr>
            <w:r>
              <w:rPr>
                <w:rFonts w:ascii="Calibri" w:eastAsia="Calibri" w:hAnsi="Calibri" w:cs="Calibri"/>
                <w:b/>
                <w:i/>
              </w:rPr>
              <w:t>Gjennom arbeid med kommunikasjon, språk og tekst skal barnehagen bidra til at barn (</w:t>
            </w:r>
            <w:proofErr w:type="spellStart"/>
            <w:r>
              <w:rPr>
                <w:rFonts w:ascii="Calibri" w:eastAsia="Calibri" w:hAnsi="Calibri" w:cs="Calibri"/>
                <w:b/>
                <w:i/>
              </w:rPr>
              <w:t>RP</w:t>
            </w:r>
            <w:proofErr w:type="spellEnd"/>
            <w:r>
              <w:rPr>
                <w:rFonts w:ascii="Calibri" w:eastAsia="Calibri" w:hAnsi="Calibri" w:cs="Calibri"/>
                <w:b/>
                <w:i/>
              </w:rPr>
              <w:t>, s.48):</w:t>
            </w:r>
          </w:p>
          <w:p w14:paraId="013DCE04" w14:textId="77777777" w:rsidR="00475C4A" w:rsidRDefault="00DE6F31">
            <w:pPr>
              <w:widowControl/>
              <w:numPr>
                <w:ilvl w:val="0"/>
                <w:numId w:val="3"/>
              </w:numPr>
              <w:rPr>
                <w:rFonts w:ascii="Calibri" w:eastAsia="Calibri" w:hAnsi="Calibri" w:cs="Calibri"/>
                <w:b/>
                <w:i/>
              </w:rPr>
            </w:pPr>
            <w:r>
              <w:rPr>
                <w:rFonts w:ascii="Calibri" w:eastAsia="Calibri" w:hAnsi="Calibri" w:cs="Calibri"/>
                <w:i/>
              </w:rPr>
              <w:t>bruker språk til å skape relasjoner, delta i lek og som redskap til å løse konflikter</w:t>
            </w:r>
          </w:p>
          <w:p w14:paraId="3B15301E" w14:textId="77777777" w:rsidR="00475C4A" w:rsidRDefault="00DE6F31">
            <w:pPr>
              <w:widowControl/>
              <w:numPr>
                <w:ilvl w:val="0"/>
                <w:numId w:val="3"/>
              </w:numPr>
              <w:rPr>
                <w:rFonts w:ascii="Calibri" w:eastAsia="Calibri" w:hAnsi="Calibri" w:cs="Calibri"/>
                <w:b/>
                <w:i/>
              </w:rPr>
            </w:pPr>
            <w:r>
              <w:rPr>
                <w:rFonts w:ascii="Calibri" w:eastAsia="Calibri" w:hAnsi="Calibri" w:cs="Calibri"/>
                <w:i/>
              </w:rPr>
              <w:t>videreutvikler sin begrepsforståelse og bruker et variert ordforråd</w:t>
            </w:r>
          </w:p>
          <w:p w14:paraId="36E3BF60" w14:textId="77777777" w:rsidR="00475C4A" w:rsidRDefault="00DE6F31">
            <w:pPr>
              <w:widowControl/>
              <w:numPr>
                <w:ilvl w:val="0"/>
                <w:numId w:val="3"/>
              </w:numPr>
              <w:rPr>
                <w:rFonts w:ascii="Calibri" w:eastAsia="Calibri" w:hAnsi="Calibri" w:cs="Calibri"/>
                <w:b/>
                <w:i/>
              </w:rPr>
            </w:pPr>
            <w:r>
              <w:rPr>
                <w:rFonts w:ascii="Calibri" w:eastAsia="Calibri" w:hAnsi="Calibri" w:cs="Calibri"/>
                <w:i/>
              </w:rPr>
              <w:t>leker, improviserer og eksperimenterer med rim, rytme, lyder og ord</w:t>
            </w:r>
          </w:p>
          <w:p w14:paraId="5A3187F6" w14:textId="77777777" w:rsidR="00475C4A" w:rsidRDefault="00DE6F31">
            <w:pPr>
              <w:widowControl/>
              <w:numPr>
                <w:ilvl w:val="0"/>
                <w:numId w:val="3"/>
              </w:numPr>
              <w:rPr>
                <w:rFonts w:ascii="Calibri" w:eastAsia="Calibri" w:hAnsi="Calibri" w:cs="Calibri"/>
                <w:b/>
                <w:i/>
              </w:rPr>
            </w:pPr>
            <w:r>
              <w:rPr>
                <w:rFonts w:ascii="Calibri" w:eastAsia="Calibri" w:hAnsi="Calibri" w:cs="Calibri"/>
                <w:i/>
              </w:rPr>
              <w:t>møter et mangfold av eventyr, fortellinger, sagn og uttrykksformer</w:t>
            </w:r>
          </w:p>
          <w:p w14:paraId="3939CA26" w14:textId="77777777" w:rsidR="00475C4A" w:rsidRDefault="00DE6F31">
            <w:pPr>
              <w:widowControl/>
              <w:numPr>
                <w:ilvl w:val="0"/>
                <w:numId w:val="3"/>
              </w:numPr>
              <w:rPr>
                <w:rFonts w:ascii="Calibri" w:eastAsia="Calibri" w:hAnsi="Calibri" w:cs="Calibri"/>
                <w:b/>
                <w:i/>
              </w:rPr>
            </w:pPr>
            <w:r>
              <w:rPr>
                <w:rFonts w:ascii="Calibri" w:eastAsia="Calibri" w:hAnsi="Calibri" w:cs="Calibri"/>
                <w:i/>
              </w:rPr>
              <w:t>opplever spenning og glede ved høytlesning, fortelling, sang og samtale</w:t>
            </w:r>
          </w:p>
          <w:p w14:paraId="790CEF37" w14:textId="77777777" w:rsidR="00475C4A" w:rsidRDefault="00DE6F31">
            <w:pPr>
              <w:widowControl/>
              <w:numPr>
                <w:ilvl w:val="0"/>
                <w:numId w:val="3"/>
              </w:numPr>
              <w:rPr>
                <w:rFonts w:ascii="Calibri" w:eastAsia="Calibri" w:hAnsi="Calibri" w:cs="Calibri"/>
                <w:b/>
                <w:i/>
              </w:rPr>
            </w:pPr>
            <w:r>
              <w:rPr>
                <w:rFonts w:ascii="Calibri" w:eastAsia="Calibri" w:hAnsi="Calibri" w:cs="Calibri"/>
                <w:i/>
              </w:rPr>
              <w:t>utforsker og gjør seg erfaringer med bokstaver, gjennom leseaktiviteter</w:t>
            </w:r>
          </w:p>
          <w:p w14:paraId="004201E7" w14:textId="77777777" w:rsidR="00475C4A" w:rsidRDefault="00475C4A">
            <w:pPr>
              <w:widowControl/>
              <w:pBdr>
                <w:top w:val="nil"/>
                <w:left w:val="nil"/>
                <w:bottom w:val="nil"/>
                <w:right w:val="nil"/>
                <w:between w:val="nil"/>
              </w:pBdr>
              <w:rPr>
                <w:rFonts w:ascii="Calibri" w:eastAsia="Calibri" w:hAnsi="Calibri" w:cs="Calibri"/>
              </w:rPr>
            </w:pPr>
          </w:p>
          <w:p w14:paraId="7F4FA433" w14:textId="77777777" w:rsidR="00475C4A" w:rsidRDefault="00DE6F31">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dette rommet finnes det spill og bøker som kan bidra til å skape gode stunder og utfordringer sammen med voksne.</w:t>
            </w:r>
          </w:p>
          <w:p w14:paraId="2D5B3BF4" w14:textId="77777777" w:rsidR="00475C4A" w:rsidRDefault="00DE6F31">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Dette er et rom jeg kan ta i bruk i mindre grupper eller sammen med en voksen. Dette er et rom hvor jeg kan finne roen til å titte i en bok eller spille et spill helt ferdig før jeg går videre. Det er et stort rom med bokhylle med bøker, hyller med spill i voksnes høyde, bord og stoler, sofa, og høyttaler kan også finne sted her.</w:t>
            </w:r>
          </w:p>
          <w:p w14:paraId="2017D86F" w14:textId="77777777" w:rsidR="00475C4A" w:rsidRDefault="00DE6F31">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dette rommet er det veldig viktig å rydde for at det skal være like fint for neste gruppe å komme hit. Orden er viktig slik at man bevarer spillene og bøkene på en god måte.</w:t>
            </w:r>
          </w:p>
          <w:p w14:paraId="4DD6D72A" w14:textId="77777777" w:rsidR="00475C4A" w:rsidRDefault="00DE6F31">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Det er god læring å lese bøker og spille spill for å kunne oppleve og erfare å få ny kunnskap. Samtidig er det god lærdom i forhold til matematikk – det å lære seg å kjenne tall.</w:t>
            </w:r>
          </w:p>
          <w:p w14:paraId="460952FB" w14:textId="77777777" w:rsidR="00475C4A" w:rsidRDefault="00475C4A">
            <w:pPr>
              <w:widowControl/>
              <w:pBdr>
                <w:top w:val="nil"/>
                <w:left w:val="nil"/>
                <w:bottom w:val="nil"/>
                <w:right w:val="nil"/>
                <w:between w:val="nil"/>
              </w:pBdr>
              <w:rPr>
                <w:rFonts w:ascii="Calibri" w:eastAsia="Calibri" w:hAnsi="Calibri" w:cs="Calibri"/>
                <w:b/>
                <w:color w:val="000000"/>
              </w:rPr>
            </w:pPr>
          </w:p>
        </w:tc>
      </w:tr>
      <w:tr w:rsidR="00475C4A" w14:paraId="2E28F743" w14:textId="77777777">
        <w:tc>
          <w:tcPr>
            <w:tcW w:w="9046"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tcPr>
          <w:p w14:paraId="046191F4" w14:textId="77777777" w:rsidR="00475C4A" w:rsidRDefault="00DE6F31">
            <w:pPr>
              <w:widowControl/>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w:t>
            </w:r>
            <w:r>
              <w:rPr>
                <w:rFonts w:ascii="Calibri" w:eastAsia="Calibri" w:hAnsi="Calibri" w:cs="Calibri"/>
                <w:b/>
                <w:color w:val="000000"/>
                <w:sz w:val="32"/>
                <w:szCs w:val="32"/>
              </w:rPr>
              <w:t xml:space="preserve"> Hvilke fagområder ligger til grunn?</w:t>
            </w:r>
          </w:p>
        </w:tc>
      </w:tr>
      <w:tr w:rsidR="00475C4A" w14:paraId="6B8511E3" w14:textId="77777777">
        <w:tc>
          <w:tcPr>
            <w:tcW w:w="9046" w:type="dxa"/>
            <w:tcBorders>
              <w:top w:val="single" w:sz="8" w:space="0" w:color="9BBB59"/>
              <w:left w:val="single" w:sz="8" w:space="0" w:color="9BBB59"/>
              <w:bottom w:val="single" w:sz="8" w:space="0" w:color="9BBB59"/>
              <w:right w:val="single" w:sz="8" w:space="0" w:color="9BBB59"/>
            </w:tcBorders>
            <w:tcMar>
              <w:top w:w="0" w:type="dxa"/>
              <w:left w:w="108" w:type="dxa"/>
              <w:bottom w:w="0" w:type="dxa"/>
              <w:right w:w="108" w:type="dxa"/>
            </w:tcMar>
          </w:tcPr>
          <w:p w14:paraId="74A292F6" w14:textId="5BD26E8E" w:rsidR="00475C4A" w:rsidRPr="006279BC" w:rsidRDefault="00DE6F31" w:rsidP="006279BC">
            <w:pPr>
              <w:pStyle w:val="Listeavsnitt"/>
              <w:numPr>
                <w:ilvl w:val="0"/>
                <w:numId w:val="22"/>
              </w:numPr>
              <w:pBdr>
                <w:top w:val="nil"/>
                <w:left w:val="nil"/>
                <w:bottom w:val="nil"/>
                <w:right w:val="nil"/>
                <w:between w:val="nil"/>
              </w:pBdr>
              <w:rPr>
                <w:rFonts w:ascii="Calibri" w:eastAsia="Calibri" w:hAnsi="Calibri" w:cs="Calibri"/>
                <w:sz w:val="24"/>
                <w:szCs w:val="24"/>
              </w:rPr>
            </w:pPr>
            <w:r w:rsidRPr="006279BC">
              <w:rPr>
                <w:rFonts w:ascii="Calibri" w:eastAsia="Calibri" w:hAnsi="Calibri" w:cs="Calibri"/>
                <w:sz w:val="24"/>
                <w:szCs w:val="24"/>
              </w:rPr>
              <w:t>Antall, rom og form</w:t>
            </w:r>
          </w:p>
          <w:p w14:paraId="1BECEE77" w14:textId="39896B24" w:rsidR="00475C4A" w:rsidRPr="006279BC" w:rsidRDefault="00DE6F31" w:rsidP="006279BC">
            <w:pPr>
              <w:pStyle w:val="Listeavsnitt"/>
              <w:numPr>
                <w:ilvl w:val="0"/>
                <w:numId w:val="22"/>
              </w:numPr>
              <w:pBdr>
                <w:top w:val="nil"/>
                <w:left w:val="nil"/>
                <w:bottom w:val="nil"/>
                <w:right w:val="nil"/>
                <w:between w:val="nil"/>
              </w:pBdr>
              <w:rPr>
                <w:rFonts w:ascii="Calibri" w:eastAsia="Calibri" w:hAnsi="Calibri" w:cs="Calibri"/>
              </w:rPr>
            </w:pPr>
            <w:r w:rsidRPr="006279BC">
              <w:rPr>
                <w:rFonts w:ascii="Calibri" w:eastAsia="Calibri" w:hAnsi="Calibri" w:cs="Calibri"/>
                <w:sz w:val="24"/>
                <w:szCs w:val="24"/>
              </w:rPr>
              <w:t>Kommunikasjon, språk og tekst</w:t>
            </w:r>
          </w:p>
        </w:tc>
      </w:tr>
      <w:tr w:rsidR="00475C4A" w14:paraId="49C10E25" w14:textId="77777777">
        <w:tc>
          <w:tcPr>
            <w:tcW w:w="9046"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tcPr>
          <w:p w14:paraId="6B0C1651" w14:textId="77777777" w:rsidR="00475C4A" w:rsidRDefault="00DE6F31">
            <w:pPr>
              <w:widowControl/>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32"/>
                <w:szCs w:val="32"/>
              </w:rPr>
              <w:t>Hva finnes av materiale her?</w:t>
            </w:r>
          </w:p>
        </w:tc>
      </w:tr>
      <w:tr w:rsidR="00475C4A" w14:paraId="7F89040D" w14:textId="77777777">
        <w:tc>
          <w:tcPr>
            <w:tcW w:w="9046" w:type="dxa"/>
            <w:tcBorders>
              <w:top w:val="single" w:sz="8" w:space="0" w:color="9BBB59"/>
              <w:left w:val="single" w:sz="8" w:space="0" w:color="9BBB59"/>
              <w:bottom w:val="single" w:sz="8" w:space="0" w:color="9BBB59"/>
              <w:right w:val="single" w:sz="8" w:space="0" w:color="9BBB59"/>
            </w:tcBorders>
            <w:tcMar>
              <w:top w:w="0" w:type="dxa"/>
              <w:left w:w="108" w:type="dxa"/>
              <w:bottom w:w="0" w:type="dxa"/>
              <w:right w:w="108" w:type="dxa"/>
            </w:tcMar>
          </w:tcPr>
          <w:p w14:paraId="0E4890DD" w14:textId="77777777" w:rsidR="00475C4A" w:rsidRPr="006279BC" w:rsidRDefault="00DE6F31">
            <w:pPr>
              <w:widowControl/>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I dette rommet finnes det:</w:t>
            </w:r>
          </w:p>
          <w:p w14:paraId="10EA2596" w14:textId="77777777" w:rsidR="00475C4A" w:rsidRPr="006279BC" w:rsidRDefault="00475C4A">
            <w:pPr>
              <w:widowControl/>
              <w:pBdr>
                <w:top w:val="nil"/>
                <w:left w:val="nil"/>
                <w:bottom w:val="nil"/>
                <w:right w:val="nil"/>
                <w:between w:val="nil"/>
              </w:pBdr>
              <w:rPr>
                <w:rFonts w:ascii="Calibri" w:eastAsia="Calibri" w:hAnsi="Calibri" w:cs="Calibri"/>
              </w:rPr>
            </w:pPr>
          </w:p>
          <w:p w14:paraId="01B0A0EC" w14:textId="77777777" w:rsidR="00475C4A" w:rsidRPr="006279BC" w:rsidRDefault="00DE6F31">
            <w:pPr>
              <w:widowControl/>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Spill:</w:t>
            </w:r>
          </w:p>
          <w:p w14:paraId="701A1E67" w14:textId="77777777" w:rsidR="00475C4A" w:rsidRPr="006279BC" w:rsidRDefault="00DE6F31">
            <w:pPr>
              <w:widowControl/>
              <w:numPr>
                <w:ilvl w:val="0"/>
                <w:numId w:val="5"/>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Rim-lotto</w:t>
            </w:r>
          </w:p>
          <w:p w14:paraId="350D36C1"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Tall-lotto</w:t>
            </w:r>
          </w:p>
          <w:p w14:paraId="56FA52B8"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Brettspill</w:t>
            </w:r>
          </w:p>
          <w:p w14:paraId="5C44370E"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Yatzy</w:t>
            </w:r>
          </w:p>
          <w:p w14:paraId="4001089A"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lastRenderedPageBreak/>
              <w:t>Kortspill</w:t>
            </w:r>
          </w:p>
          <w:p w14:paraId="02B3C0BC"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Logikkspill</w:t>
            </w:r>
          </w:p>
          <w:p w14:paraId="44F59608"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Sjakkspill</w:t>
            </w:r>
          </w:p>
          <w:p w14:paraId="1C89916B"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Curling</w:t>
            </w:r>
          </w:p>
          <w:p w14:paraId="649C7E8D" w14:textId="77777777" w:rsidR="00475C4A" w:rsidRPr="006279BC" w:rsidRDefault="00475C4A">
            <w:pPr>
              <w:widowControl/>
              <w:pBdr>
                <w:top w:val="nil"/>
                <w:left w:val="nil"/>
                <w:bottom w:val="nil"/>
                <w:right w:val="nil"/>
                <w:between w:val="nil"/>
              </w:pBdr>
              <w:ind w:left="720"/>
              <w:rPr>
                <w:rFonts w:ascii="Calibri" w:eastAsia="Calibri" w:hAnsi="Calibri" w:cs="Calibri"/>
                <w:color w:val="000000"/>
              </w:rPr>
            </w:pPr>
          </w:p>
          <w:p w14:paraId="62AFC867" w14:textId="77777777" w:rsidR="00475C4A" w:rsidRPr="006279BC" w:rsidRDefault="00DE6F31">
            <w:pPr>
              <w:widowControl/>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Bøker:</w:t>
            </w:r>
          </w:p>
          <w:p w14:paraId="0CA807D0"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Eventyr</w:t>
            </w:r>
          </w:p>
          <w:p w14:paraId="25407BB9"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Kunnskapsbøker om blant annet verden, dyr, dinosaurer</w:t>
            </w:r>
          </w:p>
          <w:p w14:paraId="35D734C9"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Barnebøker i ulike varianter</w:t>
            </w:r>
          </w:p>
          <w:p w14:paraId="1C10CEED"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Sangbøker</w:t>
            </w:r>
          </w:p>
          <w:p w14:paraId="4BDF0DA6"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Faktabøker om blant annet blomster, innsekter.</w:t>
            </w:r>
          </w:p>
          <w:p w14:paraId="471B71F2" w14:textId="77777777" w:rsidR="00475C4A" w:rsidRPr="006279BC" w:rsidRDefault="00DE6F31">
            <w:pPr>
              <w:widowControl/>
              <w:numPr>
                <w:ilvl w:val="0"/>
                <w:numId w:val="8"/>
              </w:numPr>
              <w:pBdr>
                <w:top w:val="nil"/>
                <w:left w:val="nil"/>
                <w:bottom w:val="nil"/>
                <w:right w:val="nil"/>
                <w:between w:val="nil"/>
              </w:pBdr>
              <w:rPr>
                <w:rFonts w:ascii="Calibri" w:eastAsia="Calibri" w:hAnsi="Calibri" w:cs="Calibri"/>
                <w:color w:val="000000"/>
              </w:rPr>
            </w:pPr>
            <w:r w:rsidRPr="006279BC">
              <w:rPr>
                <w:rFonts w:ascii="Calibri" w:eastAsia="Calibri" w:hAnsi="Calibri" w:cs="Calibri"/>
                <w:color w:val="000000"/>
              </w:rPr>
              <w:t>Bildebøker</w:t>
            </w:r>
          </w:p>
          <w:p w14:paraId="02EF2630" w14:textId="77777777" w:rsidR="00475C4A" w:rsidRPr="006279BC" w:rsidRDefault="00475C4A">
            <w:pPr>
              <w:widowControl/>
              <w:pBdr>
                <w:top w:val="nil"/>
                <w:left w:val="nil"/>
                <w:bottom w:val="nil"/>
                <w:right w:val="nil"/>
                <w:between w:val="nil"/>
              </w:pBdr>
              <w:rPr>
                <w:rFonts w:ascii="Calibri" w:eastAsia="Calibri" w:hAnsi="Calibri" w:cs="Calibri"/>
              </w:rPr>
            </w:pPr>
          </w:p>
          <w:p w14:paraId="2B98A7AD" w14:textId="77777777" w:rsidR="00475C4A" w:rsidRPr="006279BC" w:rsidRDefault="00DE6F31">
            <w:pPr>
              <w:widowControl/>
              <w:pBdr>
                <w:top w:val="nil"/>
                <w:left w:val="nil"/>
                <w:bottom w:val="nil"/>
                <w:right w:val="nil"/>
                <w:between w:val="nil"/>
              </w:pBdr>
              <w:rPr>
                <w:rFonts w:ascii="Calibri" w:eastAsia="Calibri" w:hAnsi="Calibri" w:cs="Calibri"/>
              </w:rPr>
            </w:pPr>
            <w:r w:rsidRPr="006279BC">
              <w:rPr>
                <w:rFonts w:ascii="Calibri" w:eastAsia="Calibri" w:hAnsi="Calibri" w:cs="Calibri"/>
              </w:rPr>
              <w:t>I rommet har vi også tilgang til</w:t>
            </w:r>
          </w:p>
          <w:p w14:paraId="1A656015" w14:textId="77777777" w:rsidR="00475C4A" w:rsidRPr="006279BC" w:rsidRDefault="00DE6F31">
            <w:pPr>
              <w:widowControl/>
              <w:pBdr>
                <w:top w:val="nil"/>
                <w:left w:val="nil"/>
                <w:bottom w:val="nil"/>
                <w:right w:val="nil"/>
                <w:between w:val="nil"/>
              </w:pBdr>
              <w:rPr>
                <w:rFonts w:ascii="Calibri" w:eastAsia="Calibri" w:hAnsi="Calibri" w:cs="Calibri"/>
                <w:color w:val="000000"/>
              </w:rPr>
            </w:pPr>
            <w:r w:rsidRPr="006279BC">
              <w:rPr>
                <w:rFonts w:ascii="Calibri" w:eastAsia="Calibri" w:hAnsi="Calibri" w:cs="Calibri"/>
              </w:rPr>
              <w:t>-høyttaler og prosjektor/lerret.</w:t>
            </w:r>
          </w:p>
          <w:p w14:paraId="3E23D401" w14:textId="77777777" w:rsidR="00475C4A" w:rsidRDefault="00475C4A">
            <w:pPr>
              <w:widowControl/>
              <w:pBdr>
                <w:top w:val="nil"/>
                <w:left w:val="nil"/>
                <w:bottom w:val="nil"/>
                <w:right w:val="nil"/>
                <w:between w:val="nil"/>
              </w:pBdr>
              <w:rPr>
                <w:rFonts w:ascii="Calibri" w:eastAsia="Calibri" w:hAnsi="Calibri" w:cs="Calibri"/>
                <w:color w:val="000000"/>
                <w:sz w:val="22"/>
                <w:szCs w:val="22"/>
              </w:rPr>
            </w:pPr>
          </w:p>
        </w:tc>
      </w:tr>
      <w:tr w:rsidR="00475C4A" w14:paraId="6AC269EB" w14:textId="77777777">
        <w:tc>
          <w:tcPr>
            <w:tcW w:w="9046"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tcPr>
          <w:p w14:paraId="466D50D2" w14:textId="77777777" w:rsidR="00475C4A" w:rsidRDefault="00DE6F31">
            <w:pPr>
              <w:widowControl/>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32"/>
                <w:szCs w:val="32"/>
              </w:rPr>
              <w:lastRenderedPageBreak/>
              <w:t>Hva kan barna oppleve/erfare i rommet?</w:t>
            </w:r>
          </w:p>
        </w:tc>
      </w:tr>
      <w:tr w:rsidR="00475C4A" w14:paraId="6635AC76" w14:textId="77777777">
        <w:tc>
          <w:tcPr>
            <w:tcW w:w="9046" w:type="dxa"/>
            <w:tcBorders>
              <w:top w:val="single" w:sz="8" w:space="0" w:color="9BBB59"/>
              <w:left w:val="single" w:sz="8" w:space="0" w:color="9BBB59"/>
              <w:bottom w:val="single" w:sz="8" w:space="0" w:color="9BBB59"/>
              <w:right w:val="single" w:sz="8" w:space="0" w:color="9BBB59"/>
            </w:tcBorders>
            <w:tcMar>
              <w:top w:w="0" w:type="dxa"/>
              <w:left w:w="108" w:type="dxa"/>
              <w:bottom w:w="0" w:type="dxa"/>
              <w:right w:w="108" w:type="dxa"/>
            </w:tcMar>
          </w:tcPr>
          <w:p w14:paraId="3F665036" w14:textId="77777777" w:rsidR="00475C4A" w:rsidRDefault="00DE6F31">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 dette rommet kan jeg møte ulike spill med ulike meninger, bøker med ulike fortellinger og historier. Dette rommet er det lurt at en voksen er til stede, som kan bidra til veiledning, inspirasjon og være deltagende i våres nysgjerrighet for bøker og spill. Det hender at det kan være noen barn der i gruppe alene, med en voksen som ikke så langt unna.</w:t>
            </w:r>
          </w:p>
          <w:p w14:paraId="531FFA6A" w14:textId="77777777" w:rsidR="00475C4A" w:rsidRDefault="00475C4A">
            <w:pPr>
              <w:widowControl/>
              <w:pBdr>
                <w:top w:val="nil"/>
                <w:left w:val="nil"/>
                <w:bottom w:val="nil"/>
                <w:right w:val="nil"/>
                <w:between w:val="nil"/>
              </w:pBdr>
              <w:rPr>
                <w:rFonts w:ascii="Calibri" w:eastAsia="Calibri" w:hAnsi="Calibri" w:cs="Calibri"/>
                <w:color w:val="000000"/>
                <w:sz w:val="22"/>
                <w:szCs w:val="22"/>
              </w:rPr>
            </w:pPr>
          </w:p>
          <w:p w14:paraId="0CD68356" w14:textId="77777777" w:rsidR="00475C4A" w:rsidRDefault="00DE6F31">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Jeg får ulike erfaringer med spill og bøker:</w:t>
            </w:r>
          </w:p>
          <w:p w14:paraId="1C793104" w14:textId="77777777" w:rsidR="00475C4A" w:rsidRDefault="00DE6F31">
            <w:pPr>
              <w:widowControl/>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Her får jeg erfaringer med å kaste og telle på terningen.</w:t>
            </w:r>
          </w:p>
          <w:p w14:paraId="705A37D3" w14:textId="77777777" w:rsidR="00475C4A" w:rsidRDefault="00DE6F31">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Jeg får trening i å telle og flytte brikken min</w:t>
            </w:r>
          </w:p>
          <w:p w14:paraId="501C7D88" w14:textId="77777777" w:rsidR="00475C4A" w:rsidRDefault="00DE6F31">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Jeg får trening i å vente på tur.</w:t>
            </w:r>
          </w:p>
          <w:p w14:paraId="7008A930" w14:textId="77777777" w:rsidR="00475C4A" w:rsidRDefault="00DE6F31">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Jeg får trening i å fullføre et spill</w:t>
            </w:r>
          </w:p>
          <w:p w14:paraId="174F8E07" w14:textId="77777777" w:rsidR="00475C4A" w:rsidRDefault="00DE6F31">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Jeg får trening i å følge regler</w:t>
            </w:r>
          </w:p>
          <w:p w14:paraId="6208521F" w14:textId="77777777" w:rsidR="00475C4A" w:rsidRDefault="00DE6F31">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Jeg erfarer at et spill eller en bok kan skape god stemning og samhold.</w:t>
            </w:r>
          </w:p>
          <w:p w14:paraId="74435636" w14:textId="77777777" w:rsidR="00475C4A" w:rsidRDefault="00DE6F31">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Jeg får erfare at det er deilig å finne roen og trekke seg tilbake med en bok eller et spill.</w:t>
            </w:r>
          </w:p>
          <w:p w14:paraId="564F457C" w14:textId="77777777" w:rsidR="00475C4A" w:rsidRDefault="00DE6F31">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Jeg får erfare det å rydde etter meg og passe på at alt kommer på sin plass. Det å ta vare på tingene.</w:t>
            </w:r>
          </w:p>
          <w:p w14:paraId="3A29873B" w14:textId="77777777" w:rsidR="00475C4A" w:rsidRDefault="00DE6F31">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Rommet blir også brukt til for eksempel dansing i form av danseleker eller fridans. Vi bruker digitale verktøy som prosjektor/lerret hvor vi ser på</w:t>
            </w:r>
            <w:r>
              <w:rPr>
                <w:rFonts w:ascii="Calibri" w:eastAsia="Calibri" w:hAnsi="Calibri" w:cs="Calibri"/>
                <w:sz w:val="22"/>
                <w:szCs w:val="22"/>
              </w:rPr>
              <w:t xml:space="preserve"> </w:t>
            </w:r>
            <w:r>
              <w:rPr>
                <w:rFonts w:ascii="Calibri" w:eastAsia="Calibri" w:hAnsi="Calibri" w:cs="Calibri"/>
                <w:color w:val="000000"/>
                <w:sz w:val="22"/>
                <w:szCs w:val="22"/>
              </w:rPr>
              <w:t>hverdagsfilmer fra barnehagetiden, bilder og andre barnefilmer.</w:t>
            </w:r>
          </w:p>
        </w:tc>
      </w:tr>
      <w:tr w:rsidR="00475C4A" w14:paraId="3435C6E8" w14:textId="77777777">
        <w:tc>
          <w:tcPr>
            <w:tcW w:w="9046"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tcPr>
          <w:p w14:paraId="34261664" w14:textId="77777777" w:rsidR="00475C4A" w:rsidRDefault="00DE6F31">
            <w:pPr>
              <w:widowControl/>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32"/>
                <w:szCs w:val="32"/>
              </w:rPr>
              <w:t>Hva er den voksne sin rolle i rommet?</w:t>
            </w:r>
          </w:p>
        </w:tc>
      </w:tr>
      <w:tr w:rsidR="00475C4A" w14:paraId="764EEA90" w14:textId="77777777">
        <w:trPr>
          <w:trHeight w:val="2957"/>
        </w:trPr>
        <w:tc>
          <w:tcPr>
            <w:tcW w:w="9046" w:type="dxa"/>
            <w:tcBorders>
              <w:top w:val="single" w:sz="8" w:space="0" w:color="9BBB59"/>
              <w:left w:val="single" w:sz="8" w:space="0" w:color="9BBB59"/>
              <w:bottom w:val="single" w:sz="8" w:space="0" w:color="9BBB59"/>
              <w:right w:val="single" w:sz="8" w:space="0" w:color="9BBB59"/>
            </w:tcBorders>
            <w:tcMar>
              <w:top w:w="0" w:type="dxa"/>
              <w:left w:w="108" w:type="dxa"/>
              <w:bottom w:w="0" w:type="dxa"/>
              <w:right w:w="108" w:type="dxa"/>
            </w:tcMar>
          </w:tcPr>
          <w:p w14:paraId="0E1C7E30" w14:textId="77777777" w:rsidR="00475C4A" w:rsidRDefault="00DE6F31">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Den voksnes rolle på Biblioteket er å være tilstedeværende og interessert i det barna ønsker å lese eller spille. Det er også greit at de voksne inviterer barna inn for å spille et spill sammen med barna. Dette for å kunne veilede barna og hjelpe de til å kunne lære seg reglene, og slik at den voksne kan hjelpe til å følge opp reglene.</w:t>
            </w:r>
          </w:p>
          <w:p w14:paraId="7621AAFC" w14:textId="77777777" w:rsidR="00475C4A" w:rsidRDefault="00DE6F31">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Her inne får barna øvd på spilleregler, vente på tur, fullføre et spill, høre en bok helt ferdig, rydde alt tilbake på sin plass. De voksne skal være deltagende, </w:t>
            </w:r>
            <w:proofErr w:type="spellStart"/>
            <w:r>
              <w:rPr>
                <w:rFonts w:ascii="Calibri" w:eastAsia="Calibri" w:hAnsi="Calibri" w:cs="Calibri"/>
                <w:color w:val="000000"/>
              </w:rPr>
              <w:t>konfliktløsere</w:t>
            </w:r>
            <w:proofErr w:type="spellEnd"/>
            <w:r>
              <w:rPr>
                <w:rFonts w:ascii="Calibri" w:eastAsia="Calibri" w:hAnsi="Calibri" w:cs="Calibri"/>
                <w:color w:val="000000"/>
              </w:rPr>
              <w:t>, engasjerte, samtalepartner og gode språkmodeller. Det er viktig at vi tilpasser spill og bøker etter barnas nivå og kan være en støttende og trygg person for barna når det trengs.</w:t>
            </w:r>
          </w:p>
          <w:p w14:paraId="7BF9B1F4" w14:textId="77777777" w:rsidR="00475C4A" w:rsidRDefault="00DE6F31">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De ansatte skal også se om det er noe i rommet som kan tilføyes, gjennom eksempelvis hva vi tenker kan være nyttig for barna, og det å observere og lytte til barnas interesser for å bygge videre på interesser og kunnskaper.</w:t>
            </w:r>
          </w:p>
          <w:p w14:paraId="04A9848E" w14:textId="6554A98F" w:rsidR="006279BC" w:rsidRDefault="006279BC">
            <w:pPr>
              <w:widowControl/>
              <w:pBdr>
                <w:top w:val="nil"/>
                <w:left w:val="nil"/>
                <w:bottom w:val="nil"/>
                <w:right w:val="nil"/>
                <w:between w:val="nil"/>
              </w:pBdr>
              <w:rPr>
                <w:rFonts w:ascii="Calibri" w:eastAsia="Calibri" w:hAnsi="Calibri" w:cs="Calibri"/>
                <w:color w:val="000000"/>
              </w:rPr>
            </w:pPr>
          </w:p>
        </w:tc>
      </w:tr>
      <w:tr w:rsidR="00475C4A" w14:paraId="54BC3F25" w14:textId="77777777">
        <w:tc>
          <w:tcPr>
            <w:tcW w:w="9046"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tcPr>
          <w:p w14:paraId="4C89923E" w14:textId="77777777" w:rsidR="00475C4A" w:rsidRDefault="00DE6F31">
            <w:pPr>
              <w:widowControl/>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32"/>
                <w:szCs w:val="32"/>
              </w:rPr>
              <w:lastRenderedPageBreak/>
              <w:t>Fremdriftsplan</w:t>
            </w:r>
          </w:p>
        </w:tc>
      </w:tr>
      <w:tr w:rsidR="00475C4A" w14:paraId="35728792" w14:textId="77777777">
        <w:tc>
          <w:tcPr>
            <w:tcW w:w="9046" w:type="dxa"/>
            <w:tcBorders>
              <w:top w:val="single" w:sz="8" w:space="0" w:color="9BBB59"/>
              <w:left w:val="single" w:sz="8" w:space="0" w:color="9BBB59"/>
              <w:bottom w:val="single" w:sz="8" w:space="0" w:color="9BBB59"/>
              <w:right w:val="single" w:sz="8" w:space="0" w:color="9BBB59"/>
            </w:tcBorders>
            <w:tcMar>
              <w:top w:w="0" w:type="dxa"/>
              <w:left w:w="108" w:type="dxa"/>
              <w:bottom w:w="0" w:type="dxa"/>
              <w:right w:w="108" w:type="dxa"/>
            </w:tcMar>
          </w:tcPr>
          <w:p w14:paraId="1BDFB483" w14:textId="77777777" w:rsidR="006279BC" w:rsidRPr="006279BC" w:rsidRDefault="00DE6F31" w:rsidP="006279BC">
            <w:pPr>
              <w:pStyle w:val="Listeavsnitt"/>
              <w:numPr>
                <w:ilvl w:val="0"/>
                <w:numId w:val="8"/>
              </w:numPr>
              <w:pBdr>
                <w:top w:val="nil"/>
                <w:left w:val="nil"/>
                <w:bottom w:val="nil"/>
                <w:right w:val="nil"/>
                <w:between w:val="nil"/>
              </w:pBdr>
              <w:rPr>
                <w:rFonts w:ascii="Calibri" w:eastAsia="Calibri" w:hAnsi="Calibri" w:cs="Calibri"/>
                <w:sz w:val="24"/>
                <w:szCs w:val="24"/>
              </w:rPr>
            </w:pPr>
            <w:r w:rsidRPr="006279BC">
              <w:rPr>
                <w:rFonts w:ascii="Calibri" w:eastAsia="Calibri" w:hAnsi="Calibri" w:cs="Calibri"/>
                <w:sz w:val="24"/>
                <w:szCs w:val="24"/>
              </w:rPr>
              <w:t>Språkutvikling i møte med spill, bøker, sanger og samtale</w:t>
            </w:r>
          </w:p>
          <w:p w14:paraId="3CBBCAA2" w14:textId="77777777" w:rsidR="006279BC" w:rsidRPr="006279BC" w:rsidRDefault="00DE6F31" w:rsidP="006279BC">
            <w:pPr>
              <w:pStyle w:val="Listeavsnitt"/>
              <w:numPr>
                <w:ilvl w:val="0"/>
                <w:numId w:val="8"/>
              </w:numPr>
              <w:pBdr>
                <w:top w:val="nil"/>
                <w:left w:val="nil"/>
                <w:bottom w:val="nil"/>
                <w:right w:val="nil"/>
                <w:between w:val="nil"/>
              </w:pBdr>
              <w:rPr>
                <w:rFonts w:ascii="Calibri" w:eastAsia="Calibri" w:hAnsi="Calibri" w:cs="Calibri"/>
                <w:sz w:val="24"/>
                <w:szCs w:val="24"/>
              </w:rPr>
            </w:pPr>
            <w:r w:rsidRPr="006279BC">
              <w:rPr>
                <w:rFonts w:ascii="Calibri" w:eastAsia="Calibri" w:hAnsi="Calibri" w:cs="Calibri"/>
                <w:sz w:val="24"/>
                <w:szCs w:val="24"/>
              </w:rPr>
              <w:t>Kognitive ferdigheter når det kommer til spill: strategier, bli mer løsningsorientert, refleksjon</w:t>
            </w:r>
          </w:p>
          <w:p w14:paraId="777FF8D5" w14:textId="28F7927F" w:rsidR="00475C4A" w:rsidRPr="006279BC" w:rsidRDefault="00DE6F31" w:rsidP="006279BC">
            <w:pPr>
              <w:pStyle w:val="Listeavsnitt"/>
              <w:numPr>
                <w:ilvl w:val="0"/>
                <w:numId w:val="8"/>
              </w:numPr>
              <w:pBdr>
                <w:top w:val="nil"/>
                <w:left w:val="nil"/>
                <w:bottom w:val="nil"/>
                <w:right w:val="nil"/>
                <w:between w:val="nil"/>
              </w:pBdr>
              <w:rPr>
                <w:rFonts w:ascii="Calibri" w:eastAsia="Calibri" w:hAnsi="Calibri" w:cs="Calibri"/>
                <w:sz w:val="24"/>
                <w:szCs w:val="24"/>
              </w:rPr>
            </w:pPr>
            <w:r w:rsidRPr="006279BC">
              <w:rPr>
                <w:rFonts w:ascii="Calibri" w:eastAsia="Calibri" w:hAnsi="Calibri" w:cs="Calibri"/>
                <w:sz w:val="24"/>
                <w:szCs w:val="24"/>
              </w:rPr>
              <w:t>Bli kjent med antall, rom og form, begynnende matematikk</w:t>
            </w:r>
          </w:p>
          <w:p w14:paraId="601C4B7C" w14:textId="77777777" w:rsidR="006279BC" w:rsidRPr="006279BC" w:rsidRDefault="00DE6F31" w:rsidP="006279BC">
            <w:pPr>
              <w:pStyle w:val="Listeavsnitt"/>
              <w:numPr>
                <w:ilvl w:val="0"/>
                <w:numId w:val="8"/>
              </w:numPr>
              <w:pBdr>
                <w:top w:val="nil"/>
                <w:left w:val="nil"/>
                <w:bottom w:val="nil"/>
                <w:right w:val="nil"/>
                <w:between w:val="nil"/>
              </w:pBdr>
              <w:rPr>
                <w:rFonts w:ascii="Calibri" w:eastAsia="Calibri" w:hAnsi="Calibri" w:cs="Calibri"/>
                <w:sz w:val="24"/>
                <w:szCs w:val="24"/>
              </w:rPr>
            </w:pPr>
            <w:r w:rsidRPr="006279BC">
              <w:rPr>
                <w:rFonts w:ascii="Calibri" w:eastAsia="Calibri" w:hAnsi="Calibri" w:cs="Calibri"/>
                <w:sz w:val="24"/>
                <w:szCs w:val="24"/>
              </w:rPr>
              <w:t>Bli kjent med ulike eventyr og bøker</w:t>
            </w:r>
          </w:p>
          <w:p w14:paraId="4E8B8460" w14:textId="77777777" w:rsidR="006279BC" w:rsidRPr="006279BC" w:rsidRDefault="00DE6F31" w:rsidP="006279BC">
            <w:pPr>
              <w:pStyle w:val="Listeavsnitt"/>
              <w:numPr>
                <w:ilvl w:val="0"/>
                <w:numId w:val="8"/>
              </w:numPr>
              <w:pBdr>
                <w:top w:val="nil"/>
                <w:left w:val="nil"/>
                <w:bottom w:val="nil"/>
                <w:right w:val="nil"/>
                <w:between w:val="nil"/>
              </w:pBdr>
              <w:rPr>
                <w:rFonts w:ascii="Calibri" w:eastAsia="Calibri" w:hAnsi="Calibri" w:cs="Calibri"/>
                <w:sz w:val="24"/>
                <w:szCs w:val="24"/>
              </w:rPr>
            </w:pPr>
            <w:r w:rsidRPr="006279BC">
              <w:rPr>
                <w:rFonts w:ascii="Calibri" w:eastAsia="Calibri" w:hAnsi="Calibri" w:cs="Calibri"/>
                <w:sz w:val="24"/>
                <w:szCs w:val="24"/>
              </w:rPr>
              <w:t>Bredere leseglede i samspill med andre barn og voksne</w:t>
            </w:r>
          </w:p>
          <w:p w14:paraId="3C5B21CC" w14:textId="1D39D420" w:rsidR="00475C4A" w:rsidRPr="006279BC" w:rsidRDefault="00DE6F31" w:rsidP="006279BC">
            <w:pPr>
              <w:pStyle w:val="Listeavsnitt"/>
              <w:numPr>
                <w:ilvl w:val="0"/>
                <w:numId w:val="8"/>
              </w:numPr>
              <w:pBdr>
                <w:top w:val="nil"/>
                <w:left w:val="nil"/>
                <w:bottom w:val="nil"/>
                <w:right w:val="nil"/>
                <w:between w:val="nil"/>
              </w:pBdr>
              <w:rPr>
                <w:rFonts w:ascii="Calibri" w:eastAsia="Calibri" w:hAnsi="Calibri" w:cs="Calibri"/>
                <w:sz w:val="24"/>
                <w:szCs w:val="24"/>
              </w:rPr>
            </w:pPr>
            <w:r w:rsidRPr="006279BC">
              <w:rPr>
                <w:rFonts w:ascii="Calibri" w:eastAsia="Calibri" w:hAnsi="Calibri" w:cs="Calibri"/>
                <w:sz w:val="24"/>
                <w:szCs w:val="24"/>
              </w:rPr>
              <w:t>Glede over dans og musikk i samspill med andre. Bli kjent med ulik musikk og danseformer som reflekterer barnegruppen og personalet</w:t>
            </w:r>
          </w:p>
          <w:p w14:paraId="0F2C66DB" w14:textId="77777777" w:rsidR="00475C4A" w:rsidRDefault="00475C4A">
            <w:pPr>
              <w:widowControl/>
              <w:pBdr>
                <w:top w:val="nil"/>
                <w:left w:val="nil"/>
                <w:bottom w:val="nil"/>
                <w:right w:val="nil"/>
                <w:between w:val="nil"/>
              </w:pBdr>
              <w:jc w:val="both"/>
              <w:rPr>
                <w:rFonts w:ascii="Calibri" w:eastAsia="Calibri" w:hAnsi="Calibri" w:cs="Calibri"/>
                <w:b/>
                <w:color w:val="000000"/>
                <w:sz w:val="22"/>
                <w:szCs w:val="22"/>
              </w:rPr>
            </w:pPr>
          </w:p>
        </w:tc>
      </w:tr>
      <w:tr w:rsidR="00475C4A" w14:paraId="5BF95AAB" w14:textId="77777777">
        <w:tc>
          <w:tcPr>
            <w:tcW w:w="9046" w:type="dxa"/>
            <w:tcBorders>
              <w:top w:val="single" w:sz="8" w:space="0" w:color="9BBB59"/>
              <w:left w:val="single" w:sz="8" w:space="0" w:color="9BBB59"/>
              <w:bottom w:val="single" w:sz="8" w:space="0" w:color="9BBB59"/>
              <w:right w:val="single" w:sz="8" w:space="0" w:color="9BBB59"/>
            </w:tcBorders>
            <w:shd w:val="clear" w:color="auto" w:fill="E6EED5"/>
            <w:tcMar>
              <w:top w:w="0" w:type="dxa"/>
              <w:left w:w="108" w:type="dxa"/>
              <w:bottom w:w="0" w:type="dxa"/>
              <w:right w:w="108" w:type="dxa"/>
            </w:tcMar>
          </w:tcPr>
          <w:p w14:paraId="05C7C5BB" w14:textId="77777777" w:rsidR="00475C4A" w:rsidRDefault="00DE6F31">
            <w:pPr>
              <w:widowControl/>
              <w:jc w:val="both"/>
              <w:rPr>
                <w:rFonts w:ascii="Calibri" w:eastAsia="Calibri" w:hAnsi="Calibri" w:cs="Calibri"/>
                <w:b/>
                <w:color w:val="000000"/>
                <w:sz w:val="32"/>
                <w:szCs w:val="32"/>
              </w:rPr>
            </w:pPr>
            <w:r>
              <w:rPr>
                <w:rFonts w:ascii="Calibri" w:eastAsia="Calibri" w:hAnsi="Calibri" w:cs="Calibri"/>
                <w:b/>
                <w:sz w:val="32"/>
                <w:szCs w:val="32"/>
              </w:rPr>
              <w:t>Progresjon:</w:t>
            </w:r>
          </w:p>
        </w:tc>
      </w:tr>
      <w:tr w:rsidR="00475C4A" w14:paraId="30D7AAE9" w14:textId="77777777">
        <w:tc>
          <w:tcPr>
            <w:tcW w:w="9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081833C2" w14:textId="77777777" w:rsidR="00475C4A" w:rsidRDefault="00DE6F31">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Opparbeide kognitive ferdigheter gjennom ulike spill, som en voksen har veiledet barna i før de mestrer det på egenhånd, som det å løse problemer og forstå strategier i ulike spill. Deretter kan de eldste barna som har forståelse for et gitt spill videreføre sine kunnskaper til andre barn igjen. Spillene er tilpasset skolestartere og byr på større utfordringer, når de overkommer disse utfordringene møter de mestringsopplevelse og glede.</w:t>
            </w:r>
          </w:p>
          <w:p w14:paraId="23864097" w14:textId="77777777" w:rsidR="00475C4A" w:rsidRDefault="00DE6F31">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Målet for rommet er også det å kunne lese en bok for å slappe av, og oppleve leseglede, som også stimulerer språkutvikling i samspill med voksne og andre barn.</w:t>
            </w:r>
          </w:p>
          <w:p w14:paraId="7068B3A6" w14:textId="77777777" w:rsidR="00475C4A" w:rsidRDefault="00DE6F31">
            <w:pPr>
              <w:widowControl/>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Husk at jeg kan være 3, 4 eller 5 år, så husk å tilpass spillet eller boken i forhold til hvor gammel jeg er. Et spill som er lett for noen på 5 år, kan bli vanskelig for noen som er 3 år. Samme med en bok som fanger interessen til en 5-åring kan bli utfordrende for en 3-åring å følge.</w:t>
            </w:r>
          </w:p>
          <w:p w14:paraId="7BC0DC7D" w14:textId="77777777" w:rsidR="00475C4A" w:rsidRDefault="00DE6F31">
            <w:pPr>
              <w:widowControl/>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Her har vi også forskjellig type bøker. Noen er bildebøker som er spennende å se i for de yngste med og uten voksne. Vi har faktabøker om naturen, årstider, dyr som kan brukes i prosjekter, smågrupper eller som de eldste barna kan se på. Vi har bøker med enkle, små historier for de minste, og bøker som er lengre og mer avanserte i språk og innhold. Så her er det bøker for alle.</w:t>
            </w:r>
          </w:p>
        </w:tc>
      </w:tr>
    </w:tbl>
    <w:p w14:paraId="5CC47E17" w14:textId="77777777" w:rsidR="00475C4A" w:rsidRDefault="00475C4A">
      <w:pPr>
        <w:widowControl/>
        <w:pBdr>
          <w:top w:val="nil"/>
          <w:left w:val="nil"/>
          <w:bottom w:val="nil"/>
          <w:right w:val="nil"/>
          <w:between w:val="nil"/>
        </w:pBdr>
        <w:jc w:val="both"/>
        <w:rPr>
          <w:rFonts w:ascii="Calibri" w:eastAsia="Calibri" w:hAnsi="Calibri" w:cs="Calibri"/>
          <w:color w:val="000000"/>
          <w:sz w:val="22"/>
          <w:szCs w:val="22"/>
        </w:rPr>
      </w:pPr>
    </w:p>
    <w:p w14:paraId="79262333" w14:textId="77777777" w:rsidR="00475C4A" w:rsidRDefault="00475C4A">
      <w:pPr>
        <w:widowControl/>
        <w:pBdr>
          <w:top w:val="nil"/>
          <w:left w:val="nil"/>
          <w:bottom w:val="nil"/>
          <w:right w:val="nil"/>
          <w:between w:val="nil"/>
        </w:pBdr>
        <w:jc w:val="both"/>
        <w:rPr>
          <w:rFonts w:ascii="Calibri" w:eastAsia="Calibri" w:hAnsi="Calibri" w:cs="Calibri"/>
          <w:color w:val="000000"/>
          <w:sz w:val="22"/>
          <w:szCs w:val="22"/>
        </w:rPr>
      </w:pPr>
    </w:p>
    <w:p w14:paraId="47215C7B" w14:textId="77777777" w:rsidR="00475C4A" w:rsidRDefault="00475C4A">
      <w:pPr>
        <w:widowControl/>
        <w:pBdr>
          <w:top w:val="nil"/>
          <w:left w:val="nil"/>
          <w:bottom w:val="nil"/>
          <w:right w:val="nil"/>
          <w:between w:val="nil"/>
        </w:pBdr>
        <w:jc w:val="both"/>
        <w:rPr>
          <w:rFonts w:ascii="Calibri" w:eastAsia="Calibri" w:hAnsi="Calibri" w:cs="Calibri"/>
          <w:color w:val="000000"/>
          <w:sz w:val="22"/>
          <w:szCs w:val="22"/>
        </w:rPr>
      </w:pPr>
    </w:p>
    <w:sectPr w:rsidR="00475C4A">
      <w:pgSz w:w="11906" w:h="16838"/>
      <w:pgMar w:top="1417" w:right="1417" w:bottom="15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F">
    <w:altName w:val="Calibri"/>
    <w:panose1 w:val="020B0604020202020204"/>
    <w:charset w:val="00"/>
    <w:family w:val="roman"/>
    <w:notTrueType/>
    <w:pitch w:val="default"/>
  </w:font>
  <w:font w:name="OpenSymbol">
    <w:altName w:val="Calibri"/>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B1A"/>
    <w:multiLevelType w:val="multilevel"/>
    <w:tmpl w:val="1BA87898"/>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080" w:hanging="360"/>
      </w:pPr>
      <w:rPr>
        <w:rFonts w:ascii="Noto Sans Symbols" w:eastAsia="Noto Sans Symbols" w:hAnsi="Noto Sans Symbols" w:cs="Noto Sans Symbols"/>
      </w:rPr>
    </w:lvl>
    <w:lvl w:ilvl="2">
      <w:numFmt w:val="bullet"/>
      <w:lvlText w:val="–"/>
      <w:lvlJc w:val="left"/>
      <w:pPr>
        <w:ind w:left="1440" w:hanging="360"/>
      </w:pPr>
      <w:rPr>
        <w:rFonts w:ascii="Noto Sans Symbols" w:eastAsia="Noto Sans Symbols" w:hAnsi="Noto Sans Symbols" w:cs="Noto Sans Symbols"/>
      </w:rPr>
    </w:lvl>
    <w:lvl w:ilvl="3">
      <w:numFmt w:val="bullet"/>
      <w:lvlText w:val="–"/>
      <w:lvlJc w:val="left"/>
      <w:pPr>
        <w:ind w:left="1800" w:hanging="360"/>
      </w:pPr>
      <w:rPr>
        <w:rFonts w:ascii="Noto Sans Symbols" w:eastAsia="Noto Sans Symbols" w:hAnsi="Noto Sans Symbols" w:cs="Noto Sans Symbols"/>
      </w:rPr>
    </w:lvl>
    <w:lvl w:ilvl="4">
      <w:numFmt w:val="bullet"/>
      <w:lvlText w:val="–"/>
      <w:lvlJc w:val="left"/>
      <w:pPr>
        <w:ind w:left="2160" w:hanging="360"/>
      </w:pPr>
      <w:rPr>
        <w:rFonts w:ascii="Noto Sans Symbols" w:eastAsia="Noto Sans Symbols" w:hAnsi="Noto Sans Symbols" w:cs="Noto Sans Symbols"/>
      </w:rPr>
    </w:lvl>
    <w:lvl w:ilvl="5">
      <w:numFmt w:val="bullet"/>
      <w:lvlText w:val="–"/>
      <w:lvlJc w:val="left"/>
      <w:pPr>
        <w:ind w:left="2520" w:hanging="360"/>
      </w:pPr>
      <w:rPr>
        <w:rFonts w:ascii="Noto Sans Symbols" w:eastAsia="Noto Sans Symbols" w:hAnsi="Noto Sans Symbols" w:cs="Noto Sans Symbols"/>
      </w:rPr>
    </w:lvl>
    <w:lvl w:ilvl="6">
      <w:numFmt w:val="bullet"/>
      <w:lvlText w:val="–"/>
      <w:lvlJc w:val="left"/>
      <w:pPr>
        <w:ind w:left="2880" w:hanging="360"/>
      </w:pPr>
      <w:rPr>
        <w:rFonts w:ascii="Noto Sans Symbols" w:eastAsia="Noto Sans Symbols" w:hAnsi="Noto Sans Symbols" w:cs="Noto Sans Symbols"/>
      </w:rPr>
    </w:lvl>
    <w:lvl w:ilvl="7">
      <w:numFmt w:val="bullet"/>
      <w:lvlText w:val="–"/>
      <w:lvlJc w:val="left"/>
      <w:pPr>
        <w:ind w:left="3240" w:hanging="360"/>
      </w:pPr>
      <w:rPr>
        <w:rFonts w:ascii="Noto Sans Symbols" w:eastAsia="Noto Sans Symbols" w:hAnsi="Noto Sans Symbols" w:cs="Noto Sans Symbols"/>
      </w:rPr>
    </w:lvl>
    <w:lvl w:ilvl="8">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113C6A0C"/>
    <w:multiLevelType w:val="multilevel"/>
    <w:tmpl w:val="54326A6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7D7EED"/>
    <w:multiLevelType w:val="multilevel"/>
    <w:tmpl w:val="3348C11A"/>
    <w:lvl w:ilvl="0">
      <w:numFmt w:val="bullet"/>
      <w:lvlText w:val="-"/>
      <w:lvlJc w:val="left"/>
      <w:pPr>
        <w:ind w:left="217" w:hanging="217"/>
      </w:pPr>
      <w:rPr>
        <w:smallCaps w:val="0"/>
        <w:strike w:val="0"/>
        <w:color w:val="000000"/>
        <w:sz w:val="22"/>
        <w:szCs w:val="22"/>
        <w:u w:val="none"/>
        <w:vertAlign w:val="baseline"/>
      </w:rPr>
    </w:lvl>
    <w:lvl w:ilvl="1">
      <w:numFmt w:val="bullet"/>
      <w:lvlText w:val="-"/>
      <w:lvlJc w:val="left"/>
      <w:pPr>
        <w:ind w:left="502" w:hanging="262"/>
      </w:pPr>
      <w:rPr>
        <w:smallCaps w:val="0"/>
        <w:strike w:val="0"/>
        <w:color w:val="000000"/>
        <w:sz w:val="24"/>
        <w:szCs w:val="24"/>
        <w:u w:val="none"/>
        <w:vertAlign w:val="baseline"/>
      </w:rPr>
    </w:lvl>
    <w:lvl w:ilvl="2">
      <w:numFmt w:val="bullet"/>
      <w:lvlText w:val="-"/>
      <w:lvlJc w:val="left"/>
      <w:pPr>
        <w:ind w:left="742" w:hanging="262"/>
      </w:pPr>
      <w:rPr>
        <w:smallCaps w:val="0"/>
        <w:strike w:val="0"/>
        <w:color w:val="000000"/>
        <w:sz w:val="24"/>
        <w:szCs w:val="24"/>
        <w:u w:val="none"/>
        <w:vertAlign w:val="baseline"/>
      </w:rPr>
    </w:lvl>
    <w:lvl w:ilvl="3">
      <w:numFmt w:val="bullet"/>
      <w:lvlText w:val="-"/>
      <w:lvlJc w:val="left"/>
      <w:pPr>
        <w:ind w:left="982" w:hanging="262"/>
      </w:pPr>
      <w:rPr>
        <w:smallCaps w:val="0"/>
        <w:strike w:val="0"/>
        <w:color w:val="000000"/>
        <w:sz w:val="24"/>
        <w:szCs w:val="24"/>
        <w:u w:val="none"/>
        <w:vertAlign w:val="baseline"/>
      </w:rPr>
    </w:lvl>
    <w:lvl w:ilvl="4">
      <w:numFmt w:val="bullet"/>
      <w:lvlText w:val="-"/>
      <w:lvlJc w:val="left"/>
      <w:pPr>
        <w:ind w:left="1222" w:hanging="262"/>
      </w:pPr>
      <w:rPr>
        <w:smallCaps w:val="0"/>
        <w:strike w:val="0"/>
        <w:color w:val="000000"/>
        <w:sz w:val="24"/>
        <w:szCs w:val="24"/>
        <w:u w:val="none"/>
        <w:vertAlign w:val="baseline"/>
      </w:rPr>
    </w:lvl>
    <w:lvl w:ilvl="5">
      <w:numFmt w:val="bullet"/>
      <w:lvlText w:val="-"/>
      <w:lvlJc w:val="left"/>
      <w:pPr>
        <w:ind w:left="1462" w:hanging="262"/>
      </w:pPr>
      <w:rPr>
        <w:smallCaps w:val="0"/>
        <w:strike w:val="0"/>
        <w:color w:val="000000"/>
        <w:sz w:val="24"/>
        <w:szCs w:val="24"/>
        <w:u w:val="none"/>
        <w:vertAlign w:val="baseline"/>
      </w:rPr>
    </w:lvl>
    <w:lvl w:ilvl="6">
      <w:numFmt w:val="bullet"/>
      <w:lvlText w:val="-"/>
      <w:lvlJc w:val="left"/>
      <w:pPr>
        <w:ind w:left="1702" w:hanging="262"/>
      </w:pPr>
      <w:rPr>
        <w:smallCaps w:val="0"/>
        <w:strike w:val="0"/>
        <w:color w:val="000000"/>
        <w:sz w:val="24"/>
        <w:szCs w:val="24"/>
        <w:u w:val="none"/>
        <w:vertAlign w:val="baseline"/>
      </w:rPr>
    </w:lvl>
    <w:lvl w:ilvl="7">
      <w:numFmt w:val="bullet"/>
      <w:lvlText w:val="-"/>
      <w:lvlJc w:val="left"/>
      <w:pPr>
        <w:ind w:left="1942" w:hanging="262"/>
      </w:pPr>
      <w:rPr>
        <w:smallCaps w:val="0"/>
        <w:strike w:val="0"/>
        <w:color w:val="000000"/>
        <w:sz w:val="24"/>
        <w:szCs w:val="24"/>
        <w:u w:val="none"/>
        <w:vertAlign w:val="baseline"/>
      </w:rPr>
    </w:lvl>
    <w:lvl w:ilvl="8">
      <w:numFmt w:val="bullet"/>
      <w:lvlText w:val="-"/>
      <w:lvlJc w:val="left"/>
      <w:pPr>
        <w:ind w:left="2182" w:hanging="262"/>
      </w:pPr>
      <w:rPr>
        <w:smallCaps w:val="0"/>
        <w:strike w:val="0"/>
        <w:color w:val="000000"/>
        <w:sz w:val="24"/>
        <w:szCs w:val="24"/>
        <w:u w:val="none"/>
        <w:vertAlign w:val="baseline"/>
      </w:rPr>
    </w:lvl>
  </w:abstractNum>
  <w:abstractNum w:abstractNumId="3" w15:restartNumberingAfterBreak="0">
    <w:nsid w:val="2B0A4E82"/>
    <w:multiLevelType w:val="multilevel"/>
    <w:tmpl w:val="51D25CE4"/>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080" w:hanging="360"/>
      </w:pPr>
      <w:rPr>
        <w:rFonts w:ascii="Noto Sans Symbols" w:eastAsia="Noto Sans Symbols" w:hAnsi="Noto Sans Symbols" w:cs="Noto Sans Symbols"/>
      </w:rPr>
    </w:lvl>
    <w:lvl w:ilvl="2">
      <w:numFmt w:val="bullet"/>
      <w:lvlText w:val="▪"/>
      <w:lvlJc w:val="left"/>
      <w:pPr>
        <w:ind w:left="1440" w:hanging="360"/>
      </w:pPr>
      <w:rPr>
        <w:rFonts w:ascii="Noto Sans Symbols" w:eastAsia="Noto Sans Symbols" w:hAnsi="Noto Sans Symbols" w:cs="Noto Sans Symbols"/>
      </w:rPr>
    </w:lvl>
    <w:lvl w:ilvl="3">
      <w:numFmt w:val="bullet"/>
      <w:lvlText w:val="•"/>
      <w:lvlJc w:val="left"/>
      <w:pPr>
        <w:ind w:left="1800" w:hanging="360"/>
      </w:pPr>
      <w:rPr>
        <w:rFonts w:ascii="Noto Sans Symbols" w:eastAsia="Noto Sans Symbols" w:hAnsi="Noto Sans Symbols" w:cs="Noto Sans Symbols"/>
      </w:rPr>
    </w:lvl>
    <w:lvl w:ilvl="4">
      <w:numFmt w:val="bullet"/>
      <w:lvlText w:val="◦"/>
      <w:lvlJc w:val="left"/>
      <w:pPr>
        <w:ind w:left="2160" w:hanging="360"/>
      </w:pPr>
      <w:rPr>
        <w:rFonts w:ascii="Noto Sans Symbols" w:eastAsia="Noto Sans Symbols" w:hAnsi="Noto Sans Symbols" w:cs="Noto Sans Symbols"/>
      </w:rPr>
    </w:lvl>
    <w:lvl w:ilvl="5">
      <w:numFmt w:val="bullet"/>
      <w:lvlText w:val="▪"/>
      <w:lvlJc w:val="left"/>
      <w:pPr>
        <w:ind w:left="2520" w:hanging="360"/>
      </w:pPr>
      <w:rPr>
        <w:rFonts w:ascii="Noto Sans Symbols" w:eastAsia="Noto Sans Symbols" w:hAnsi="Noto Sans Symbols" w:cs="Noto Sans Symbols"/>
      </w:rPr>
    </w:lvl>
    <w:lvl w:ilvl="6">
      <w:numFmt w:val="bullet"/>
      <w:lvlText w:val="•"/>
      <w:lvlJc w:val="left"/>
      <w:pPr>
        <w:ind w:left="2880" w:hanging="360"/>
      </w:pPr>
      <w:rPr>
        <w:rFonts w:ascii="Noto Sans Symbols" w:eastAsia="Noto Sans Symbols" w:hAnsi="Noto Sans Symbols" w:cs="Noto Sans Symbols"/>
      </w:rPr>
    </w:lvl>
    <w:lvl w:ilvl="7">
      <w:numFmt w:val="bullet"/>
      <w:lvlText w:val="◦"/>
      <w:lvlJc w:val="left"/>
      <w:pPr>
        <w:ind w:left="3240" w:hanging="360"/>
      </w:pPr>
      <w:rPr>
        <w:rFonts w:ascii="Noto Sans Symbols" w:eastAsia="Noto Sans Symbols" w:hAnsi="Noto Sans Symbols" w:cs="Noto Sans Symbols"/>
      </w:rPr>
    </w:lvl>
    <w:lvl w:ilvl="8">
      <w:numFmt w:val="bullet"/>
      <w:lvlText w:val="▪"/>
      <w:lvlJc w:val="left"/>
      <w:pPr>
        <w:ind w:left="3600" w:hanging="360"/>
      </w:pPr>
      <w:rPr>
        <w:rFonts w:ascii="Noto Sans Symbols" w:eastAsia="Noto Sans Symbols" w:hAnsi="Noto Sans Symbols" w:cs="Noto Sans Symbols"/>
      </w:rPr>
    </w:lvl>
  </w:abstractNum>
  <w:abstractNum w:abstractNumId="4" w15:restartNumberingAfterBreak="0">
    <w:nsid w:val="4CA93730"/>
    <w:multiLevelType w:val="multilevel"/>
    <w:tmpl w:val="F44CB354"/>
    <w:lvl w:ilvl="0">
      <w:numFmt w:val="bullet"/>
      <w:lvlText w:val="-"/>
      <w:lvlJc w:val="left"/>
      <w:pPr>
        <w:ind w:left="217" w:hanging="217"/>
      </w:pPr>
      <w:rPr>
        <w:smallCaps w:val="0"/>
        <w:strike w:val="0"/>
        <w:color w:val="000000"/>
        <w:sz w:val="22"/>
        <w:szCs w:val="22"/>
        <w:u w:val="none"/>
        <w:vertAlign w:val="baseline"/>
      </w:rPr>
    </w:lvl>
    <w:lvl w:ilvl="1">
      <w:numFmt w:val="bullet"/>
      <w:lvlText w:val="-"/>
      <w:lvlJc w:val="left"/>
      <w:pPr>
        <w:ind w:left="502" w:hanging="262"/>
      </w:pPr>
      <w:rPr>
        <w:smallCaps w:val="0"/>
        <w:strike w:val="0"/>
        <w:color w:val="000000"/>
        <w:sz w:val="24"/>
        <w:szCs w:val="24"/>
        <w:u w:val="none"/>
        <w:vertAlign w:val="baseline"/>
      </w:rPr>
    </w:lvl>
    <w:lvl w:ilvl="2">
      <w:numFmt w:val="bullet"/>
      <w:lvlText w:val="-"/>
      <w:lvlJc w:val="left"/>
      <w:pPr>
        <w:ind w:left="742" w:hanging="262"/>
      </w:pPr>
      <w:rPr>
        <w:smallCaps w:val="0"/>
        <w:strike w:val="0"/>
        <w:color w:val="000000"/>
        <w:sz w:val="24"/>
        <w:szCs w:val="24"/>
        <w:u w:val="none"/>
        <w:vertAlign w:val="baseline"/>
      </w:rPr>
    </w:lvl>
    <w:lvl w:ilvl="3">
      <w:numFmt w:val="bullet"/>
      <w:lvlText w:val="-"/>
      <w:lvlJc w:val="left"/>
      <w:pPr>
        <w:ind w:left="982" w:hanging="262"/>
      </w:pPr>
      <w:rPr>
        <w:smallCaps w:val="0"/>
        <w:strike w:val="0"/>
        <w:color w:val="000000"/>
        <w:sz w:val="24"/>
        <w:szCs w:val="24"/>
        <w:u w:val="none"/>
        <w:vertAlign w:val="baseline"/>
      </w:rPr>
    </w:lvl>
    <w:lvl w:ilvl="4">
      <w:numFmt w:val="bullet"/>
      <w:lvlText w:val="-"/>
      <w:lvlJc w:val="left"/>
      <w:pPr>
        <w:ind w:left="1222" w:hanging="262"/>
      </w:pPr>
      <w:rPr>
        <w:smallCaps w:val="0"/>
        <w:strike w:val="0"/>
        <w:color w:val="000000"/>
        <w:sz w:val="24"/>
        <w:szCs w:val="24"/>
        <w:u w:val="none"/>
        <w:vertAlign w:val="baseline"/>
      </w:rPr>
    </w:lvl>
    <w:lvl w:ilvl="5">
      <w:numFmt w:val="bullet"/>
      <w:lvlText w:val="-"/>
      <w:lvlJc w:val="left"/>
      <w:pPr>
        <w:ind w:left="1462" w:hanging="262"/>
      </w:pPr>
      <w:rPr>
        <w:smallCaps w:val="0"/>
        <w:strike w:val="0"/>
        <w:color w:val="000000"/>
        <w:sz w:val="24"/>
        <w:szCs w:val="24"/>
        <w:u w:val="none"/>
        <w:vertAlign w:val="baseline"/>
      </w:rPr>
    </w:lvl>
    <w:lvl w:ilvl="6">
      <w:numFmt w:val="bullet"/>
      <w:lvlText w:val="-"/>
      <w:lvlJc w:val="left"/>
      <w:pPr>
        <w:ind w:left="1702" w:hanging="262"/>
      </w:pPr>
      <w:rPr>
        <w:smallCaps w:val="0"/>
        <w:strike w:val="0"/>
        <w:color w:val="000000"/>
        <w:sz w:val="24"/>
        <w:szCs w:val="24"/>
        <w:u w:val="none"/>
        <w:vertAlign w:val="baseline"/>
      </w:rPr>
    </w:lvl>
    <w:lvl w:ilvl="7">
      <w:numFmt w:val="bullet"/>
      <w:lvlText w:val="-"/>
      <w:lvlJc w:val="left"/>
      <w:pPr>
        <w:ind w:left="1942" w:hanging="262"/>
      </w:pPr>
      <w:rPr>
        <w:smallCaps w:val="0"/>
        <w:strike w:val="0"/>
        <w:color w:val="000000"/>
        <w:sz w:val="24"/>
        <w:szCs w:val="24"/>
        <w:u w:val="none"/>
        <w:vertAlign w:val="baseline"/>
      </w:rPr>
    </w:lvl>
    <w:lvl w:ilvl="8">
      <w:numFmt w:val="bullet"/>
      <w:lvlText w:val="-"/>
      <w:lvlJc w:val="left"/>
      <w:pPr>
        <w:ind w:left="2182" w:hanging="262"/>
      </w:pPr>
      <w:rPr>
        <w:smallCaps w:val="0"/>
        <w:strike w:val="0"/>
        <w:color w:val="000000"/>
        <w:sz w:val="24"/>
        <w:szCs w:val="24"/>
        <w:u w:val="none"/>
        <w:vertAlign w:val="baseline"/>
      </w:rPr>
    </w:lvl>
  </w:abstractNum>
  <w:abstractNum w:abstractNumId="5" w15:restartNumberingAfterBreak="0">
    <w:nsid w:val="594E3E12"/>
    <w:multiLevelType w:val="multilevel"/>
    <w:tmpl w:val="0D48CAB6"/>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080" w:hanging="360"/>
      </w:pPr>
      <w:rPr>
        <w:rFonts w:ascii="Noto Sans Symbols" w:eastAsia="Noto Sans Symbols" w:hAnsi="Noto Sans Symbols" w:cs="Noto Sans Symbols"/>
      </w:rPr>
    </w:lvl>
    <w:lvl w:ilvl="2">
      <w:numFmt w:val="bullet"/>
      <w:lvlText w:val="▪"/>
      <w:lvlJc w:val="left"/>
      <w:pPr>
        <w:ind w:left="1440" w:hanging="360"/>
      </w:pPr>
      <w:rPr>
        <w:rFonts w:ascii="Noto Sans Symbols" w:eastAsia="Noto Sans Symbols" w:hAnsi="Noto Sans Symbols" w:cs="Noto Sans Symbols"/>
      </w:rPr>
    </w:lvl>
    <w:lvl w:ilvl="3">
      <w:numFmt w:val="bullet"/>
      <w:lvlText w:val="•"/>
      <w:lvlJc w:val="left"/>
      <w:pPr>
        <w:ind w:left="1800" w:hanging="360"/>
      </w:pPr>
      <w:rPr>
        <w:rFonts w:ascii="Noto Sans Symbols" w:eastAsia="Noto Sans Symbols" w:hAnsi="Noto Sans Symbols" w:cs="Noto Sans Symbols"/>
      </w:rPr>
    </w:lvl>
    <w:lvl w:ilvl="4">
      <w:numFmt w:val="bullet"/>
      <w:lvlText w:val="◦"/>
      <w:lvlJc w:val="left"/>
      <w:pPr>
        <w:ind w:left="2160" w:hanging="360"/>
      </w:pPr>
      <w:rPr>
        <w:rFonts w:ascii="Noto Sans Symbols" w:eastAsia="Noto Sans Symbols" w:hAnsi="Noto Sans Symbols" w:cs="Noto Sans Symbols"/>
      </w:rPr>
    </w:lvl>
    <w:lvl w:ilvl="5">
      <w:numFmt w:val="bullet"/>
      <w:lvlText w:val="▪"/>
      <w:lvlJc w:val="left"/>
      <w:pPr>
        <w:ind w:left="2520" w:hanging="360"/>
      </w:pPr>
      <w:rPr>
        <w:rFonts w:ascii="Noto Sans Symbols" w:eastAsia="Noto Sans Symbols" w:hAnsi="Noto Sans Symbols" w:cs="Noto Sans Symbols"/>
      </w:rPr>
    </w:lvl>
    <w:lvl w:ilvl="6">
      <w:numFmt w:val="bullet"/>
      <w:lvlText w:val="•"/>
      <w:lvlJc w:val="left"/>
      <w:pPr>
        <w:ind w:left="2880" w:hanging="360"/>
      </w:pPr>
      <w:rPr>
        <w:rFonts w:ascii="Noto Sans Symbols" w:eastAsia="Noto Sans Symbols" w:hAnsi="Noto Sans Symbols" w:cs="Noto Sans Symbols"/>
      </w:rPr>
    </w:lvl>
    <w:lvl w:ilvl="7">
      <w:numFmt w:val="bullet"/>
      <w:lvlText w:val="◦"/>
      <w:lvlJc w:val="left"/>
      <w:pPr>
        <w:ind w:left="3240" w:hanging="360"/>
      </w:pPr>
      <w:rPr>
        <w:rFonts w:ascii="Noto Sans Symbols" w:eastAsia="Noto Sans Symbols" w:hAnsi="Noto Sans Symbols" w:cs="Noto Sans Symbols"/>
      </w:rPr>
    </w:lvl>
    <w:lvl w:ilvl="8">
      <w:numFmt w:val="bullet"/>
      <w:lvlText w:val="▪"/>
      <w:lvlJc w:val="left"/>
      <w:pPr>
        <w:ind w:left="3600" w:hanging="360"/>
      </w:pPr>
      <w:rPr>
        <w:rFonts w:ascii="Noto Sans Symbols" w:eastAsia="Noto Sans Symbols" w:hAnsi="Noto Sans Symbols" w:cs="Noto Sans Symbols"/>
      </w:rPr>
    </w:lvl>
  </w:abstractNum>
  <w:abstractNum w:abstractNumId="6" w15:restartNumberingAfterBreak="0">
    <w:nsid w:val="74E376C4"/>
    <w:multiLevelType w:val="multilevel"/>
    <w:tmpl w:val="3A6A56EC"/>
    <w:lvl w:ilvl="0">
      <w:numFmt w:val="bullet"/>
      <w:lvlText w:val="-"/>
      <w:lvlJc w:val="left"/>
      <w:pPr>
        <w:ind w:left="217" w:hanging="217"/>
      </w:pPr>
      <w:rPr>
        <w:smallCaps w:val="0"/>
        <w:strike w:val="0"/>
        <w:color w:val="000000"/>
        <w:sz w:val="22"/>
        <w:szCs w:val="22"/>
        <w:u w:val="none"/>
        <w:vertAlign w:val="baseline"/>
      </w:rPr>
    </w:lvl>
    <w:lvl w:ilvl="1">
      <w:numFmt w:val="bullet"/>
      <w:lvlText w:val="-"/>
      <w:lvlJc w:val="left"/>
      <w:pPr>
        <w:ind w:left="502" w:hanging="262"/>
      </w:pPr>
      <w:rPr>
        <w:smallCaps w:val="0"/>
        <w:strike w:val="0"/>
        <w:color w:val="000000"/>
        <w:sz w:val="24"/>
        <w:szCs w:val="24"/>
        <w:u w:val="none"/>
        <w:vertAlign w:val="baseline"/>
      </w:rPr>
    </w:lvl>
    <w:lvl w:ilvl="2">
      <w:numFmt w:val="bullet"/>
      <w:lvlText w:val="-"/>
      <w:lvlJc w:val="left"/>
      <w:pPr>
        <w:ind w:left="742" w:hanging="262"/>
      </w:pPr>
      <w:rPr>
        <w:smallCaps w:val="0"/>
        <w:strike w:val="0"/>
        <w:color w:val="000000"/>
        <w:sz w:val="24"/>
        <w:szCs w:val="24"/>
        <w:u w:val="none"/>
        <w:vertAlign w:val="baseline"/>
      </w:rPr>
    </w:lvl>
    <w:lvl w:ilvl="3">
      <w:numFmt w:val="bullet"/>
      <w:lvlText w:val="-"/>
      <w:lvlJc w:val="left"/>
      <w:pPr>
        <w:ind w:left="982" w:hanging="262"/>
      </w:pPr>
      <w:rPr>
        <w:smallCaps w:val="0"/>
        <w:strike w:val="0"/>
        <w:color w:val="000000"/>
        <w:sz w:val="24"/>
        <w:szCs w:val="24"/>
        <w:u w:val="none"/>
        <w:vertAlign w:val="baseline"/>
      </w:rPr>
    </w:lvl>
    <w:lvl w:ilvl="4">
      <w:numFmt w:val="bullet"/>
      <w:lvlText w:val="-"/>
      <w:lvlJc w:val="left"/>
      <w:pPr>
        <w:ind w:left="1222" w:hanging="262"/>
      </w:pPr>
      <w:rPr>
        <w:smallCaps w:val="0"/>
        <w:strike w:val="0"/>
        <w:color w:val="000000"/>
        <w:sz w:val="24"/>
        <w:szCs w:val="24"/>
        <w:u w:val="none"/>
        <w:vertAlign w:val="baseline"/>
      </w:rPr>
    </w:lvl>
    <w:lvl w:ilvl="5">
      <w:numFmt w:val="bullet"/>
      <w:lvlText w:val="-"/>
      <w:lvlJc w:val="left"/>
      <w:pPr>
        <w:ind w:left="1462" w:hanging="262"/>
      </w:pPr>
      <w:rPr>
        <w:smallCaps w:val="0"/>
        <w:strike w:val="0"/>
        <w:color w:val="000000"/>
        <w:sz w:val="24"/>
        <w:szCs w:val="24"/>
        <w:u w:val="none"/>
        <w:vertAlign w:val="baseline"/>
      </w:rPr>
    </w:lvl>
    <w:lvl w:ilvl="6">
      <w:numFmt w:val="bullet"/>
      <w:lvlText w:val="-"/>
      <w:lvlJc w:val="left"/>
      <w:pPr>
        <w:ind w:left="1702" w:hanging="262"/>
      </w:pPr>
      <w:rPr>
        <w:smallCaps w:val="0"/>
        <w:strike w:val="0"/>
        <w:color w:val="000000"/>
        <w:sz w:val="24"/>
        <w:szCs w:val="24"/>
        <w:u w:val="none"/>
        <w:vertAlign w:val="baseline"/>
      </w:rPr>
    </w:lvl>
    <w:lvl w:ilvl="7">
      <w:numFmt w:val="bullet"/>
      <w:lvlText w:val="-"/>
      <w:lvlJc w:val="left"/>
      <w:pPr>
        <w:ind w:left="1942" w:hanging="262"/>
      </w:pPr>
      <w:rPr>
        <w:smallCaps w:val="0"/>
        <w:strike w:val="0"/>
        <w:color w:val="000000"/>
        <w:sz w:val="24"/>
        <w:szCs w:val="24"/>
        <w:u w:val="none"/>
        <w:vertAlign w:val="baseline"/>
      </w:rPr>
    </w:lvl>
    <w:lvl w:ilvl="8">
      <w:numFmt w:val="bullet"/>
      <w:lvlText w:val="-"/>
      <w:lvlJc w:val="left"/>
      <w:pPr>
        <w:ind w:left="2182" w:hanging="262"/>
      </w:pPr>
      <w:rPr>
        <w:smallCaps w:val="0"/>
        <w:strike w:val="0"/>
        <w:color w:val="000000"/>
        <w:sz w:val="24"/>
        <w:szCs w:val="24"/>
        <w:u w:val="none"/>
        <w:vertAlign w:val="baseline"/>
      </w:rPr>
    </w:lvl>
  </w:abstractNum>
  <w:abstractNum w:abstractNumId="7" w15:restartNumberingAfterBreak="0">
    <w:nsid w:val="763943C4"/>
    <w:multiLevelType w:val="multilevel"/>
    <w:tmpl w:val="F84406F4"/>
    <w:lvl w:ilvl="0">
      <w:numFmt w:val="bullet"/>
      <w:lvlText w:val="-"/>
      <w:lvlJc w:val="left"/>
      <w:pPr>
        <w:ind w:left="217" w:hanging="217"/>
      </w:pPr>
      <w:rPr>
        <w:smallCaps w:val="0"/>
        <w:strike w:val="0"/>
        <w:color w:val="000000"/>
        <w:sz w:val="22"/>
        <w:szCs w:val="22"/>
        <w:u w:val="none"/>
        <w:vertAlign w:val="baseline"/>
      </w:rPr>
    </w:lvl>
    <w:lvl w:ilvl="1">
      <w:numFmt w:val="bullet"/>
      <w:lvlText w:val="-"/>
      <w:lvlJc w:val="left"/>
      <w:pPr>
        <w:ind w:left="502" w:hanging="262"/>
      </w:pPr>
      <w:rPr>
        <w:smallCaps w:val="0"/>
        <w:strike w:val="0"/>
        <w:color w:val="000000"/>
        <w:sz w:val="24"/>
        <w:szCs w:val="24"/>
        <w:u w:val="none"/>
        <w:vertAlign w:val="baseline"/>
      </w:rPr>
    </w:lvl>
    <w:lvl w:ilvl="2">
      <w:numFmt w:val="bullet"/>
      <w:lvlText w:val="-"/>
      <w:lvlJc w:val="left"/>
      <w:pPr>
        <w:ind w:left="742" w:hanging="262"/>
      </w:pPr>
      <w:rPr>
        <w:smallCaps w:val="0"/>
        <w:strike w:val="0"/>
        <w:color w:val="000000"/>
        <w:sz w:val="24"/>
        <w:szCs w:val="24"/>
        <w:u w:val="none"/>
        <w:vertAlign w:val="baseline"/>
      </w:rPr>
    </w:lvl>
    <w:lvl w:ilvl="3">
      <w:numFmt w:val="bullet"/>
      <w:lvlText w:val="-"/>
      <w:lvlJc w:val="left"/>
      <w:pPr>
        <w:ind w:left="982" w:hanging="262"/>
      </w:pPr>
      <w:rPr>
        <w:smallCaps w:val="0"/>
        <w:strike w:val="0"/>
        <w:color w:val="000000"/>
        <w:sz w:val="24"/>
        <w:szCs w:val="24"/>
        <w:u w:val="none"/>
        <w:vertAlign w:val="baseline"/>
      </w:rPr>
    </w:lvl>
    <w:lvl w:ilvl="4">
      <w:numFmt w:val="bullet"/>
      <w:lvlText w:val="-"/>
      <w:lvlJc w:val="left"/>
      <w:pPr>
        <w:ind w:left="1222" w:hanging="262"/>
      </w:pPr>
      <w:rPr>
        <w:smallCaps w:val="0"/>
        <w:strike w:val="0"/>
        <w:color w:val="000000"/>
        <w:sz w:val="24"/>
        <w:szCs w:val="24"/>
        <w:u w:val="none"/>
        <w:vertAlign w:val="baseline"/>
      </w:rPr>
    </w:lvl>
    <w:lvl w:ilvl="5">
      <w:numFmt w:val="bullet"/>
      <w:lvlText w:val="-"/>
      <w:lvlJc w:val="left"/>
      <w:pPr>
        <w:ind w:left="1462" w:hanging="262"/>
      </w:pPr>
      <w:rPr>
        <w:smallCaps w:val="0"/>
        <w:strike w:val="0"/>
        <w:color w:val="000000"/>
        <w:sz w:val="24"/>
        <w:szCs w:val="24"/>
        <w:u w:val="none"/>
        <w:vertAlign w:val="baseline"/>
      </w:rPr>
    </w:lvl>
    <w:lvl w:ilvl="6">
      <w:numFmt w:val="bullet"/>
      <w:lvlText w:val="-"/>
      <w:lvlJc w:val="left"/>
      <w:pPr>
        <w:ind w:left="1702" w:hanging="262"/>
      </w:pPr>
      <w:rPr>
        <w:smallCaps w:val="0"/>
        <w:strike w:val="0"/>
        <w:color w:val="000000"/>
        <w:sz w:val="24"/>
        <w:szCs w:val="24"/>
        <w:u w:val="none"/>
        <w:vertAlign w:val="baseline"/>
      </w:rPr>
    </w:lvl>
    <w:lvl w:ilvl="7">
      <w:numFmt w:val="bullet"/>
      <w:lvlText w:val="-"/>
      <w:lvlJc w:val="left"/>
      <w:pPr>
        <w:ind w:left="1942" w:hanging="262"/>
      </w:pPr>
      <w:rPr>
        <w:smallCaps w:val="0"/>
        <w:strike w:val="0"/>
        <w:color w:val="000000"/>
        <w:sz w:val="24"/>
        <w:szCs w:val="24"/>
        <w:u w:val="none"/>
        <w:vertAlign w:val="baseline"/>
      </w:rPr>
    </w:lvl>
    <w:lvl w:ilvl="8">
      <w:numFmt w:val="bullet"/>
      <w:lvlText w:val="-"/>
      <w:lvlJc w:val="left"/>
      <w:pPr>
        <w:ind w:left="2182" w:hanging="262"/>
      </w:pPr>
      <w:rPr>
        <w:smallCaps w:val="0"/>
        <w:strike w:val="0"/>
        <w:color w:val="000000"/>
        <w:sz w:val="24"/>
        <w:szCs w:val="24"/>
        <w:u w:val="none"/>
        <w:vertAlign w:val="baseline"/>
      </w:rPr>
    </w:lvl>
  </w:abstractNum>
  <w:abstractNum w:abstractNumId="8" w15:restartNumberingAfterBreak="0">
    <w:nsid w:val="7C4523C9"/>
    <w:multiLevelType w:val="multilevel"/>
    <w:tmpl w:val="0EF8BF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FED0CD8"/>
    <w:multiLevelType w:val="hybridMultilevel"/>
    <w:tmpl w:val="0E9013CE"/>
    <w:lvl w:ilvl="0" w:tplc="2CC25ACE">
      <w:start w:val="1"/>
      <w:numFmt w:val="bullet"/>
      <w:lvlText w:val=""/>
      <w:lvlJc w:val="left"/>
      <w:pPr>
        <w:ind w:left="720" w:hanging="360"/>
      </w:pPr>
      <w:rPr>
        <w:rFonts w:ascii="Symbol" w:eastAsia="Calibr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40981951">
    <w:abstractNumId w:val="5"/>
  </w:num>
  <w:num w:numId="2" w16cid:durableId="783577323">
    <w:abstractNumId w:val="3"/>
  </w:num>
  <w:num w:numId="3" w16cid:durableId="1575820058">
    <w:abstractNumId w:val="1"/>
  </w:num>
  <w:num w:numId="4" w16cid:durableId="1266620436">
    <w:abstractNumId w:val="2"/>
  </w:num>
  <w:num w:numId="5" w16cid:durableId="1466002431">
    <w:abstractNumId w:val="4"/>
  </w:num>
  <w:num w:numId="6" w16cid:durableId="1079208463">
    <w:abstractNumId w:val="0"/>
  </w:num>
  <w:num w:numId="7" w16cid:durableId="945771916">
    <w:abstractNumId w:val="6"/>
  </w:num>
  <w:num w:numId="8" w16cid:durableId="57754014">
    <w:abstractNumId w:val="7"/>
  </w:num>
  <w:num w:numId="9" w16cid:durableId="288703398">
    <w:abstractNumId w:val="8"/>
  </w:num>
  <w:num w:numId="10" w16cid:durableId="1262223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237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390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624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86069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077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50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1430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6450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611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1165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7652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0832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C4A"/>
    <w:rsid w:val="00475C4A"/>
    <w:rsid w:val="006279BC"/>
    <w:rsid w:val="00A86240"/>
    <w:rsid w:val="00DE6F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606A47A"/>
  <w15:docId w15:val="{D327FD56-8209-D542-A848-D1351F10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nb-NO" w:eastAsia="nb-N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customStyle="1" w:styleId="Standard">
    <w:name w:val="Standard"/>
    <w:pPr>
      <w:widowControl/>
    </w:pPr>
    <w:rPr>
      <w:rFonts w:ascii="Helvetica" w:eastAsia="Arial Unicode MS" w:hAnsi="Helvetica" w:cs="Arial Unicode MS"/>
      <w:color w:val="000000"/>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rFonts w:ascii="Times New Roman" w:hAnsi="Times New Roman"/>
      <w:lang w:val="en-US"/>
    </w:rPr>
  </w:style>
  <w:style w:type="paragraph" w:styleId="Liste">
    <w:name w:val="List"/>
    <w:basedOn w:val="Textbody"/>
    <w:rPr>
      <w:rFonts w:cs="Arial"/>
    </w:rPr>
  </w:style>
  <w:style w:type="paragraph" w:styleId="Bildeteks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Tabellstil2">
    <w:name w:val="Tabellstil 2"/>
    <w:pPr>
      <w:widowControl/>
    </w:pPr>
    <w:rPr>
      <w:rFonts w:ascii="Helvetica" w:eastAsia="Arial Unicode MS" w:hAnsi="Helvetica" w:cs="Arial Unicode MS"/>
      <w:color w:val="000000"/>
      <w:sz w:val="20"/>
      <w:szCs w:val="20"/>
      <w:lang w:val="sv-SE"/>
    </w:rPr>
  </w:style>
  <w:style w:type="paragraph" w:customStyle="1" w:styleId="BrdtekstA">
    <w:name w:val="Brødtekst A"/>
    <w:pPr>
      <w:widowControl/>
    </w:pPr>
    <w:rPr>
      <w:rFonts w:ascii="Arial Unicode MS" w:eastAsia="Arial Unicode MS" w:hAnsi="Arial Unicode MS" w:cs="Arial Unicode MS"/>
      <w:color w:val="000000"/>
      <w:lang w:val="en-US"/>
    </w:rPr>
  </w:style>
  <w:style w:type="paragraph" w:styleId="Listeavsnitt">
    <w:name w:val="List Paragraph"/>
    <w:basedOn w:val="Standard"/>
    <w:pPr>
      <w:ind w:left="720"/>
    </w:pPr>
  </w:style>
  <w:style w:type="paragraph" w:styleId="NormalWeb">
    <w:name w:val="Normal (Web)"/>
    <w:basedOn w:val="Standard"/>
    <w:pPr>
      <w:spacing w:before="100" w:after="100"/>
    </w:pPr>
    <w:rPr>
      <w:rFonts w:ascii="Times New Roman" w:hAnsi="Times New Roman" w:cs="Times New Roman"/>
    </w:rPr>
  </w:style>
  <w:style w:type="character" w:customStyle="1" w:styleId="BrdtekstTegn">
    <w:name w:val="Brødtekst Tegn"/>
    <w:basedOn w:val="Standardskriftforavsnitt"/>
    <w:rPr>
      <w:rFonts w:ascii="Times New Roman" w:eastAsia="Arial Unicode MS" w:hAnsi="Times New Roman" w:cs="Arial Unicode MS"/>
      <w:color w:val="000000"/>
      <w:u w:val="none"/>
      <w:lang w:val="en-US"/>
    </w:rPr>
  </w:style>
  <w:style w:type="character" w:customStyle="1" w:styleId="ListLabel1">
    <w:name w:val="ListLabel 1"/>
    <w:rPr>
      <w:caps w:val="0"/>
      <w:smallCaps w:val="0"/>
      <w:strike w:val="0"/>
      <w:dstrike w:val="0"/>
      <w:color w:val="000000"/>
      <w:spacing w:val="0"/>
      <w:kern w:val="3"/>
      <w:position w:val="0"/>
      <w:sz w:val="22"/>
      <w:szCs w:val="22"/>
      <w:u w:val="none"/>
      <w:vertAlign w:val="baseline"/>
    </w:rPr>
  </w:style>
  <w:style w:type="character" w:customStyle="1" w:styleId="ListLabel2">
    <w:name w:val="ListLabel 2"/>
    <w:rPr>
      <w:caps w:val="0"/>
      <w:smallCaps w:val="0"/>
      <w:strike w:val="0"/>
      <w:dstrike w:val="0"/>
      <w:color w:val="000000"/>
      <w:spacing w:val="0"/>
      <w:kern w:val="3"/>
      <w:position w:val="0"/>
      <w:sz w:val="24"/>
      <w:szCs w:val="24"/>
      <w:u w:val="none"/>
      <w:vertAlign w:val="baseline"/>
    </w:rPr>
  </w:style>
  <w:style w:type="character" w:customStyle="1" w:styleId="ListLabel3">
    <w:name w:val="ListLabel 3"/>
    <w:rPr>
      <w:rFonts w:cs="F"/>
    </w:rPr>
  </w:style>
  <w:style w:type="character" w:customStyle="1" w:styleId="ListLabel4">
    <w:name w:val="ListLabel 4"/>
    <w:rPr>
      <w:rFonts w:cs="Calibri"/>
    </w:rPr>
  </w:style>
  <w:style w:type="character" w:customStyle="1" w:styleId="ListLabel5">
    <w:name w:val="ListLabel 5"/>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Ingenliste"/>
  </w:style>
  <w:style w:type="numbering" w:customStyle="1" w:styleId="WWNum2">
    <w:name w:val="WWNum2"/>
    <w:basedOn w:val="Ingenliste"/>
  </w:style>
  <w:style w:type="numbering" w:customStyle="1" w:styleId="WWNum3">
    <w:name w:val="WWNum3"/>
    <w:basedOn w:val="Ingenliste"/>
  </w:style>
  <w:style w:type="numbering" w:customStyle="1" w:styleId="WWNum4">
    <w:name w:val="WWNum4"/>
    <w:basedOn w:val="Ingenliste"/>
  </w:style>
  <w:style w:type="numbering" w:customStyle="1" w:styleId="WWNum5">
    <w:name w:val="WWNum5"/>
    <w:basedOn w:val="Ingenliste"/>
  </w:style>
  <w:style w:type="numbering" w:customStyle="1" w:styleId="WWNum6">
    <w:name w:val="WWNum6"/>
    <w:basedOn w:val="Ingenliste"/>
  </w:style>
  <w:style w:type="numbering" w:customStyle="1" w:styleId="WWNum7">
    <w:name w:val="WWNum7"/>
    <w:basedOn w:val="Ingenliste"/>
  </w:style>
  <w:style w:type="numbering" w:customStyle="1" w:styleId="WWNum8">
    <w:name w:val="WWNum8"/>
    <w:basedOn w:val="Ingenliste"/>
  </w:style>
  <w:style w:type="numbering" w:customStyle="1" w:styleId="WWNum9">
    <w:name w:val="WWNum9"/>
    <w:basedOn w:val="Ingenliste"/>
  </w:style>
  <w:style w:type="numbering" w:customStyle="1" w:styleId="WWNum10">
    <w:name w:val="WWNum10"/>
    <w:basedOn w:val="Ingenliste"/>
  </w:style>
  <w:style w:type="numbering" w:customStyle="1" w:styleId="WWNum11">
    <w:name w:val="WWNum11"/>
    <w:basedOn w:val="Ingenliste"/>
  </w:style>
  <w:style w:type="numbering" w:customStyle="1" w:styleId="WWNum12">
    <w:name w:val="WWNum12"/>
    <w:basedOn w:val="Ingenliste"/>
  </w:style>
  <w:style w:type="numbering" w:customStyle="1" w:styleId="WWNum13">
    <w:name w:val="WWNum13"/>
    <w:basedOn w:val="Ingenliste"/>
  </w:style>
  <w:style w:type="numbering" w:customStyle="1" w:styleId="WWNum14">
    <w:name w:val="WWNum14"/>
    <w:basedOn w:val="Ingenliste"/>
  </w:style>
  <w:style w:type="numbering" w:customStyle="1" w:styleId="WWNum15">
    <w:name w:val="WWNum15"/>
    <w:basedOn w:val="Ingenliste"/>
  </w:style>
  <w:style w:type="numbering" w:customStyle="1" w:styleId="WWNum16">
    <w:name w:val="WWNum16"/>
    <w:basedOn w:val="Ingenliste"/>
  </w:style>
  <w:style w:type="numbering" w:customStyle="1" w:styleId="WWNum17">
    <w:name w:val="WWNum17"/>
    <w:basedOn w:val="Ingenliste"/>
  </w:style>
  <w:style w:type="numbering" w:customStyle="1" w:styleId="WWNum18">
    <w:name w:val="WWNum18"/>
    <w:basedOn w:val="Ingenliste"/>
  </w:style>
  <w:style w:type="numbering" w:customStyle="1" w:styleId="WWNum19">
    <w:name w:val="WWNum19"/>
    <w:basedOn w:val="Ingenliste"/>
  </w:style>
  <w:style w:type="numbering" w:customStyle="1" w:styleId="WWNum20">
    <w:name w:val="WWNum20"/>
    <w:basedOn w:val="Ingenliste"/>
  </w:style>
  <w:style w:type="numbering" w:customStyle="1" w:styleId="WWNum21">
    <w:name w:val="WWNum21"/>
    <w:basedOn w:val="Ingenliste"/>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rvey8tzCpHV4FrFRFnBTKrHlVg==">AMUW2mUNd9EDBpwoh064/ocPdGLkbCxe1ot4Ad81GZaBW8fm4y1N07A1U4X2gY5ls3kA5pz+VGSpDmSEQ4wdhLg9rN3N4jseNmt2AssZ+SIK8IF+p9aEY5w=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5005</Characters>
  <Application>Microsoft Office Word</Application>
  <DocSecurity>0</DocSecurity>
  <Lines>41</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Solbakkenbarnehage Singstad</dc:creator>
  <cp:lastModifiedBy>Microsoft Office User</cp:lastModifiedBy>
  <cp:revision>2</cp:revision>
  <dcterms:created xsi:type="dcterms:W3CDTF">2022-12-08T09:59:00Z</dcterms:created>
  <dcterms:modified xsi:type="dcterms:W3CDTF">2022-12-08T09:59:00Z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Solbakken barnehage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